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909B" w14:textId="77777777" w:rsidR="00966A54" w:rsidRPr="003B5032" w:rsidRDefault="00966A54" w:rsidP="00966A54">
      <w:pPr>
        <w:tabs>
          <w:tab w:val="right" w:pos="9360"/>
          <w:tab w:val="left" w:pos="10710"/>
        </w:tabs>
        <w:jc w:val="both"/>
        <w:rPr>
          <w:rFonts w:ascii="Trebuchet MS" w:eastAsia="Trebuchet MS" w:hAnsi="Trebuchet MS" w:cs="Trebuchet MS"/>
          <w:sz w:val="20"/>
          <w:szCs w:val="20"/>
        </w:rPr>
      </w:pPr>
      <w:r w:rsidRPr="003B5032">
        <w:rPr>
          <w:rFonts w:ascii="Trebuchet MS" w:eastAsia="Trebuchet MS" w:hAnsi="Trebuchet MS" w:cs="Trebuchet MS"/>
          <w:sz w:val="20"/>
          <w:szCs w:val="20"/>
        </w:rPr>
        <w:t xml:space="preserve">                                  </w:t>
      </w:r>
      <w:r w:rsidRPr="003B5032">
        <w:rPr>
          <w:rFonts w:ascii="Trebuchet MS" w:hAnsi="Trebuchet MS" w:cs="Trebuchet MS"/>
          <w:noProof/>
          <w:sz w:val="20"/>
          <w:szCs w:val="20"/>
        </w:rPr>
        <w:drawing>
          <wp:anchor distT="0" distB="0" distL="114300" distR="114300" simplePos="0" relativeHeight="251659264" behindDoc="0" locked="0" layoutInCell="1" allowOverlap="1" wp14:anchorId="651E412C" wp14:editId="54B719B0">
            <wp:simplePos x="0" y="0"/>
            <wp:positionH relativeFrom="column">
              <wp:posOffset>270510</wp:posOffset>
            </wp:positionH>
            <wp:positionV relativeFrom="paragraph">
              <wp:posOffset>-3810</wp:posOffset>
            </wp:positionV>
            <wp:extent cx="12192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l="-81" t="-313" r="-81" b="-313"/>
                    <a:stretch>
                      <a:fillRect/>
                    </a:stretch>
                  </pic:blipFill>
                  <pic:spPr bwMode="auto">
                    <a:xfrm>
                      <a:off x="0" y="0"/>
                      <a:ext cx="1219200" cy="304800"/>
                    </a:xfrm>
                    <a:prstGeom prst="rect">
                      <a:avLst/>
                    </a:prstGeom>
                    <a:solidFill>
                      <a:srgbClr val="FFFFFF"/>
                    </a:solidFill>
                    <a:ln>
                      <a:noFill/>
                    </a:ln>
                  </pic:spPr>
                </pic:pic>
              </a:graphicData>
            </a:graphic>
          </wp:anchor>
        </w:drawing>
      </w:r>
      <w:r w:rsidRPr="003B5032">
        <w:rPr>
          <w:rFonts w:ascii="Trebuchet MS" w:eastAsia="Trebuchet MS" w:hAnsi="Trebuchet MS" w:cs="Trebuchet MS"/>
          <w:sz w:val="20"/>
          <w:szCs w:val="20"/>
        </w:rPr>
        <w:t xml:space="preserve">             SERVICIUL DE ASISTENȚĂ COMUNITARĂ GOTTLOB</w:t>
      </w:r>
    </w:p>
    <w:p w14:paraId="6F394919" w14:textId="77777777" w:rsidR="00966A54" w:rsidRPr="003B5032" w:rsidRDefault="00966A54" w:rsidP="00966A54">
      <w:pPr>
        <w:tabs>
          <w:tab w:val="right" w:pos="9360"/>
          <w:tab w:val="left" w:pos="10710"/>
        </w:tabs>
        <w:jc w:val="both"/>
        <w:rPr>
          <w:rFonts w:ascii="Trebuchet MS" w:eastAsia="Trebuchet MS" w:hAnsi="Trebuchet MS" w:cs="Trebuchet MS"/>
          <w:sz w:val="20"/>
          <w:szCs w:val="20"/>
        </w:rPr>
      </w:pPr>
      <w:r w:rsidRPr="003B5032">
        <w:rPr>
          <w:rFonts w:ascii="Trebuchet MS" w:eastAsia="Trebuchet MS" w:hAnsi="Trebuchet MS" w:cs="Trebuchet MS"/>
          <w:sz w:val="20"/>
          <w:szCs w:val="20"/>
        </w:rPr>
        <w:t xml:space="preserve">                                                                     JUDEȚUL TIMIȘ</w:t>
      </w:r>
    </w:p>
    <w:p w14:paraId="03B6262B" w14:textId="77777777" w:rsidR="00966A54" w:rsidRPr="003B5032" w:rsidRDefault="00966A54" w:rsidP="00966A54">
      <w:pPr>
        <w:tabs>
          <w:tab w:val="right" w:pos="9360"/>
          <w:tab w:val="left" w:pos="10710"/>
        </w:tabs>
        <w:jc w:val="both"/>
        <w:rPr>
          <w:rFonts w:ascii="Trebuchet MS" w:eastAsia="Trebuchet MS" w:hAnsi="Trebuchet MS" w:cs="Trebuchet MS"/>
          <w:sz w:val="20"/>
          <w:szCs w:val="20"/>
        </w:rPr>
      </w:pPr>
    </w:p>
    <w:p w14:paraId="7DE2EA40" w14:textId="61B67894" w:rsidR="00966A54" w:rsidRDefault="00966A54" w:rsidP="00966A54">
      <w:pPr>
        <w:ind w:left="360"/>
        <w:rPr>
          <w:rFonts w:ascii="Trebuchet MS" w:eastAsiaTheme="minorHAnsi" w:hAnsi="Trebuchet MS" w:cstheme="minorBidi"/>
          <w:noProof/>
          <w:lang w:eastAsia="en-GB"/>
        </w:rPr>
      </w:pPr>
      <w:r w:rsidRPr="003B5032">
        <w:rPr>
          <w:rFonts w:ascii="Trebuchet MS" w:eastAsiaTheme="minorHAnsi" w:hAnsi="Trebuchet MS" w:cstheme="minorBidi"/>
          <w:lang w:eastAsia="en-US"/>
        </w:rPr>
        <w:t xml:space="preserve">Titlul proiectului: Crearea și implementarea serviciilor comunitare integrate pentru combaterea sărăciei și a excluziunii sociale, </w:t>
      </w:r>
      <w:r w:rsidRPr="003B5032">
        <w:rPr>
          <w:rFonts w:ascii="Trebuchet MS" w:eastAsiaTheme="minorHAnsi" w:hAnsi="Trebuchet MS" w:cstheme="minorBidi"/>
          <w:noProof/>
          <w:lang w:eastAsia="en-GB"/>
        </w:rPr>
        <w:t>POCU/375/4/22/122607</w:t>
      </w:r>
    </w:p>
    <w:p w14:paraId="303CBBC7" w14:textId="77777777" w:rsidR="008A37E8" w:rsidRPr="003B5032" w:rsidRDefault="008A37E8" w:rsidP="00966A54">
      <w:pPr>
        <w:ind w:left="360"/>
        <w:rPr>
          <w:rFonts w:ascii="Trebuchet MS" w:eastAsiaTheme="minorHAnsi" w:hAnsi="Trebuchet MS" w:cstheme="minorBidi"/>
          <w:lang w:eastAsia="en-US"/>
        </w:rPr>
      </w:pPr>
    </w:p>
    <w:p w14:paraId="1DF58B2A" w14:textId="77777777" w:rsidR="00966A54" w:rsidRPr="00966DBF" w:rsidRDefault="00966A54" w:rsidP="00966A54">
      <w:pPr>
        <w:spacing w:before="212" w:line="410" w:lineRule="exact"/>
        <w:ind w:left="1845" w:right="1853"/>
        <w:jc w:val="center"/>
        <w:rPr>
          <w:b/>
          <w:sz w:val="24"/>
          <w:szCs w:val="24"/>
        </w:rPr>
      </w:pPr>
      <w:r w:rsidRPr="00966DBF">
        <w:rPr>
          <w:b/>
          <w:sz w:val="24"/>
          <w:szCs w:val="24"/>
        </w:rPr>
        <w:t>Codul Etic</w:t>
      </w:r>
    </w:p>
    <w:p w14:paraId="6FE88F90" w14:textId="4CD39606" w:rsidR="00966A54" w:rsidRPr="00966DBF" w:rsidRDefault="00A07E52" w:rsidP="00966A54">
      <w:pPr>
        <w:ind w:left="1845" w:right="1854"/>
        <w:jc w:val="center"/>
        <w:rPr>
          <w:sz w:val="24"/>
          <w:szCs w:val="24"/>
        </w:rPr>
      </w:pPr>
      <w:r>
        <w:rPr>
          <w:sz w:val="24"/>
          <w:szCs w:val="24"/>
        </w:rPr>
        <w:t xml:space="preserve">APLICABIL </w:t>
      </w:r>
      <w:r w:rsidR="008A37E8" w:rsidRPr="00966DBF">
        <w:rPr>
          <w:sz w:val="24"/>
          <w:szCs w:val="24"/>
        </w:rPr>
        <w:t>PERSONALULUI DIN CADRUL SERVICIULUI DE ASISTENȚĂ COMUNITARĂ GOTTLOB</w:t>
      </w:r>
    </w:p>
    <w:p w14:paraId="47D88830" w14:textId="7AEDF7FC" w:rsidR="00966A54" w:rsidRDefault="00966A54" w:rsidP="00966A54">
      <w:pPr>
        <w:pStyle w:val="BodyText"/>
      </w:pPr>
    </w:p>
    <w:p w14:paraId="164F7B61" w14:textId="023D0365" w:rsidR="00A07E52" w:rsidRDefault="00A07E52" w:rsidP="00966A54">
      <w:pPr>
        <w:pStyle w:val="BodyText"/>
      </w:pPr>
    </w:p>
    <w:p w14:paraId="79B7F448" w14:textId="77777777" w:rsidR="00A07E52" w:rsidRPr="009B372A" w:rsidRDefault="00A07E52" w:rsidP="00966A54">
      <w:pPr>
        <w:pStyle w:val="BodyText"/>
      </w:pPr>
    </w:p>
    <w:p w14:paraId="2AD92088" w14:textId="6AAF8778" w:rsidR="00966A54" w:rsidRPr="00A07E52" w:rsidRDefault="00A07E52" w:rsidP="00966A54">
      <w:pPr>
        <w:jc w:val="both"/>
        <w:rPr>
          <w:b/>
          <w:bCs/>
          <w:sz w:val="24"/>
          <w:szCs w:val="24"/>
        </w:rPr>
      </w:pPr>
      <w:r w:rsidRPr="00A07E52">
        <w:rPr>
          <w:b/>
          <w:bCs/>
          <w:sz w:val="24"/>
          <w:szCs w:val="24"/>
        </w:rPr>
        <w:t>CAPITOLUL I</w:t>
      </w:r>
    </w:p>
    <w:p w14:paraId="6AED0465" w14:textId="0A0E4EEB" w:rsidR="00A07E52" w:rsidRDefault="00A07E52" w:rsidP="00966A54">
      <w:pPr>
        <w:jc w:val="both"/>
        <w:rPr>
          <w:b/>
          <w:bCs/>
          <w:sz w:val="24"/>
          <w:szCs w:val="24"/>
        </w:rPr>
      </w:pPr>
      <w:r w:rsidRPr="00A07E52">
        <w:rPr>
          <w:b/>
          <w:bCs/>
          <w:sz w:val="24"/>
          <w:szCs w:val="24"/>
        </w:rPr>
        <w:t>DISPOZIȚII GENERALE</w:t>
      </w:r>
    </w:p>
    <w:p w14:paraId="61F64557" w14:textId="77777777" w:rsidR="00A07E52" w:rsidRPr="00A07E52" w:rsidRDefault="00A07E52" w:rsidP="00966A54">
      <w:pPr>
        <w:jc w:val="both"/>
        <w:rPr>
          <w:b/>
          <w:bCs/>
          <w:sz w:val="24"/>
          <w:szCs w:val="24"/>
        </w:rPr>
      </w:pPr>
    </w:p>
    <w:p w14:paraId="34C89FC9" w14:textId="2D4FD0CD" w:rsidR="00966A54" w:rsidRPr="009B372A" w:rsidRDefault="00966A54" w:rsidP="00A07E52">
      <w:pPr>
        <w:ind w:firstLine="720"/>
        <w:jc w:val="both"/>
        <w:rPr>
          <w:sz w:val="24"/>
          <w:szCs w:val="24"/>
        </w:rPr>
      </w:pPr>
      <w:r w:rsidRPr="009B372A">
        <w:rPr>
          <w:sz w:val="24"/>
          <w:szCs w:val="24"/>
        </w:rPr>
        <w:t xml:space="preserve">Prezentul cod detaliaza principiile de etica si integritate care guverneaza activitatea </w:t>
      </w:r>
      <w:r w:rsidRPr="009B372A">
        <w:rPr>
          <w:rFonts w:eastAsia="Trebuchet MS"/>
          <w:sz w:val="24"/>
          <w:szCs w:val="24"/>
        </w:rPr>
        <w:t>Serviciului de Asistență Comunitară Gottlob</w:t>
      </w:r>
      <w:r w:rsidRPr="009B372A">
        <w:rPr>
          <w:sz w:val="24"/>
          <w:szCs w:val="24"/>
        </w:rPr>
        <w:t xml:space="preserve"> </w:t>
      </w:r>
    </w:p>
    <w:p w14:paraId="0FA6B45E" w14:textId="5C4FBC30" w:rsidR="00966A54" w:rsidRPr="009B372A" w:rsidRDefault="00966A54" w:rsidP="00A07E52">
      <w:pPr>
        <w:ind w:firstLine="720"/>
        <w:jc w:val="both"/>
        <w:rPr>
          <w:sz w:val="24"/>
          <w:szCs w:val="24"/>
        </w:rPr>
      </w:pPr>
      <w:r w:rsidRPr="009B372A">
        <w:rPr>
          <w:sz w:val="24"/>
          <w:szCs w:val="24"/>
        </w:rPr>
        <w:t xml:space="preserve">Etica profesională se află la baza activităţii din cadrul serviciului. Codul etic reprezintă un set de reguli care reflectă principii generale de conduită profesională. Comportamentul profesioniştilor din cadrul serviciului trebuie să fie consecvent şi responsabil, astfel încât să nu afecteze imaginea </w:t>
      </w:r>
      <w:r w:rsidR="00A07E52">
        <w:rPr>
          <w:sz w:val="24"/>
          <w:szCs w:val="24"/>
        </w:rPr>
        <w:t>serviciului</w:t>
      </w:r>
      <w:r w:rsidRPr="009B372A">
        <w:rPr>
          <w:sz w:val="24"/>
          <w:szCs w:val="24"/>
        </w:rPr>
        <w:t>. Codul etic se bazează pe valorile organizaţionale precum şi pe principiile etice fundamentale ale asistenţei sociale. Codul etic reglementează relaţiile profesionale ale angajaţilor serviciului şi se referă la standardele de conduită ale acestora în relaţiile cu beneficiarii, colegii precum şi cu personalul din instituţiile/ong-urile partenere. Codul este aplicabil personalului serviciului si functioneaza atat ca un contract moral intre personal si beneficiari cat si ca un sistem de standarde de conduita colegiala capabile sa contribuie la coeziunea celor implicati in activitatea serviciului prin formarea si mentinerea unui climat bazat pe cooperare si competitie dupa reguli corecte.</w:t>
      </w:r>
    </w:p>
    <w:p w14:paraId="09624588" w14:textId="77777777" w:rsidR="00966A54" w:rsidRPr="009B372A" w:rsidRDefault="00966A54" w:rsidP="00966A54">
      <w:pPr>
        <w:ind w:firstLine="720"/>
        <w:jc w:val="both"/>
        <w:rPr>
          <w:sz w:val="24"/>
          <w:szCs w:val="24"/>
        </w:rPr>
      </w:pPr>
      <w:r w:rsidRPr="009B372A">
        <w:rPr>
          <w:sz w:val="24"/>
          <w:szCs w:val="24"/>
        </w:rPr>
        <w:t>Scopul codului etic este:</w:t>
      </w:r>
    </w:p>
    <w:p w14:paraId="1A121B8B" w14:textId="77777777" w:rsidR="00966A54" w:rsidRPr="009B372A" w:rsidRDefault="00966A54" w:rsidP="00966A54">
      <w:pPr>
        <w:jc w:val="both"/>
        <w:rPr>
          <w:sz w:val="24"/>
          <w:szCs w:val="24"/>
        </w:rPr>
      </w:pPr>
      <w:r w:rsidRPr="009B372A">
        <w:rPr>
          <w:sz w:val="24"/>
          <w:szCs w:val="24"/>
        </w:rPr>
        <w:t>- De a garanta valorile care stau la baza misiunii serviciului</w:t>
      </w:r>
    </w:p>
    <w:p w14:paraId="43B7729F" w14:textId="77777777" w:rsidR="00966A54" w:rsidRPr="009B372A" w:rsidRDefault="00966A54" w:rsidP="00966A54">
      <w:pPr>
        <w:jc w:val="both"/>
        <w:rPr>
          <w:sz w:val="24"/>
          <w:szCs w:val="24"/>
        </w:rPr>
      </w:pPr>
      <w:r w:rsidRPr="009B372A">
        <w:rPr>
          <w:sz w:val="24"/>
          <w:szCs w:val="24"/>
        </w:rPr>
        <w:t>- De a stabili un set de standarde de conduită profesională</w:t>
      </w:r>
    </w:p>
    <w:p w14:paraId="6FB51068" w14:textId="77777777" w:rsidR="00966A54" w:rsidRPr="009B372A" w:rsidRDefault="00966A54" w:rsidP="00966A54">
      <w:pPr>
        <w:jc w:val="both"/>
        <w:rPr>
          <w:sz w:val="24"/>
          <w:szCs w:val="24"/>
        </w:rPr>
      </w:pPr>
      <w:r w:rsidRPr="009B372A">
        <w:rPr>
          <w:sz w:val="24"/>
          <w:szCs w:val="24"/>
        </w:rPr>
        <w:t>- De a clarifica responsabilităţile şi acţiunile profesioniştilor, care stau la baza rezolvării conflictelor etice</w:t>
      </w:r>
    </w:p>
    <w:p w14:paraId="00EF1170" w14:textId="6A0A04F0" w:rsidR="00966A54" w:rsidRPr="009B372A" w:rsidRDefault="00966A54" w:rsidP="00A07E52">
      <w:pPr>
        <w:ind w:firstLine="720"/>
        <w:jc w:val="both"/>
        <w:rPr>
          <w:sz w:val="24"/>
          <w:szCs w:val="24"/>
        </w:rPr>
      </w:pPr>
      <w:r w:rsidRPr="009B372A">
        <w:rPr>
          <w:sz w:val="24"/>
          <w:szCs w:val="24"/>
        </w:rPr>
        <w:t>Codul de etica are un rol important si in comunicare si atesta ca persoanele implicate isi respecta, pe de o parte, promisiunile asumate fata de valorile si principiile specifice serviciului, iar pe de alta parte, fata de personalul, finantatorii si beneficiarii acestuia.</w:t>
      </w:r>
    </w:p>
    <w:p w14:paraId="6E7CADE2" w14:textId="77777777" w:rsidR="00966A54" w:rsidRPr="009B372A" w:rsidRDefault="00966A54" w:rsidP="00A07E52">
      <w:pPr>
        <w:ind w:firstLine="720"/>
        <w:jc w:val="both"/>
        <w:rPr>
          <w:sz w:val="24"/>
          <w:szCs w:val="24"/>
        </w:rPr>
      </w:pPr>
      <w:r w:rsidRPr="009B372A">
        <w:rPr>
          <w:sz w:val="24"/>
          <w:szCs w:val="24"/>
        </w:rPr>
        <w:t>Respectarea prevederilor prezentului Cod reprezinta o garantie a cresterii calitatii serviciilor oferite</w:t>
      </w:r>
    </w:p>
    <w:p w14:paraId="402799C9" w14:textId="77777777" w:rsidR="00966A54" w:rsidRPr="009B372A" w:rsidRDefault="00966A54" w:rsidP="00966A54">
      <w:pPr>
        <w:jc w:val="both"/>
        <w:rPr>
          <w:sz w:val="24"/>
          <w:szCs w:val="24"/>
        </w:rPr>
      </w:pPr>
      <w:r w:rsidRPr="009B372A">
        <w:rPr>
          <w:sz w:val="24"/>
          <w:szCs w:val="24"/>
        </w:rPr>
        <w:t>beneficiarilor, dar si o garantie oferita finantatorilor si colaboratorilor, ca furnizorul asigura un</w:t>
      </w:r>
    </w:p>
    <w:p w14:paraId="4A437B93" w14:textId="77777777" w:rsidR="00966A54" w:rsidRPr="009B372A" w:rsidRDefault="00966A54" w:rsidP="00966A54">
      <w:pPr>
        <w:jc w:val="both"/>
        <w:rPr>
          <w:sz w:val="24"/>
          <w:szCs w:val="24"/>
        </w:rPr>
      </w:pPr>
      <w:r w:rsidRPr="009B372A">
        <w:rPr>
          <w:sz w:val="24"/>
          <w:szCs w:val="24"/>
        </w:rPr>
        <w:t>comportament etic al personalului, dar si al modului in care isi realizeaza activitatile.</w:t>
      </w:r>
    </w:p>
    <w:p w14:paraId="19E8A227" w14:textId="77777777" w:rsidR="00966A54" w:rsidRPr="009B372A" w:rsidRDefault="00966A54" w:rsidP="00966A54">
      <w:pPr>
        <w:jc w:val="both"/>
        <w:rPr>
          <w:sz w:val="24"/>
          <w:szCs w:val="24"/>
        </w:rPr>
      </w:pPr>
      <w:r w:rsidRPr="009B372A">
        <w:rPr>
          <w:sz w:val="24"/>
          <w:szCs w:val="24"/>
        </w:rPr>
        <w:t>Orice membru si angajat din cadrul serviciului, are datoria morala si profesionala de a cunoaste, de a respecta si de a aplica prevederile prezentului Cod. Prevederile prezentului cod etic sunt</w:t>
      </w:r>
    </w:p>
    <w:p w14:paraId="0CA16D4A" w14:textId="77777777" w:rsidR="00966A54" w:rsidRPr="009B372A" w:rsidRDefault="00966A54" w:rsidP="00966A54">
      <w:pPr>
        <w:jc w:val="both"/>
        <w:rPr>
          <w:sz w:val="24"/>
          <w:szCs w:val="24"/>
        </w:rPr>
      </w:pPr>
      <w:r w:rsidRPr="009B372A">
        <w:rPr>
          <w:sz w:val="24"/>
          <w:szCs w:val="24"/>
        </w:rPr>
        <w:t>asumate de către toţi angajaţii serviciului pe toată durata practicării activităţii în cadrul serviciului comunitar intergat.</w:t>
      </w:r>
    </w:p>
    <w:p w14:paraId="27EA6F6C" w14:textId="01A193ED" w:rsidR="00966A54" w:rsidRDefault="00966A54" w:rsidP="00966DBF">
      <w:pPr>
        <w:pStyle w:val="Heading1"/>
        <w:spacing w:before="7"/>
        <w:ind w:right="1196"/>
        <w:jc w:val="left"/>
        <w:rPr>
          <w:sz w:val="24"/>
          <w:szCs w:val="24"/>
        </w:rPr>
      </w:pPr>
    </w:p>
    <w:p w14:paraId="2EB48E9D" w14:textId="24FC9E5B" w:rsidR="009B372A" w:rsidRDefault="009B372A" w:rsidP="00966A54">
      <w:pPr>
        <w:pStyle w:val="Heading1"/>
        <w:spacing w:before="7"/>
        <w:ind w:right="1196"/>
        <w:rPr>
          <w:sz w:val="24"/>
          <w:szCs w:val="24"/>
        </w:rPr>
      </w:pPr>
    </w:p>
    <w:p w14:paraId="0A53D377" w14:textId="77777777" w:rsidR="008A37E8" w:rsidRPr="009B372A" w:rsidRDefault="008A37E8" w:rsidP="00966A54">
      <w:pPr>
        <w:pStyle w:val="Heading1"/>
        <w:spacing w:before="7"/>
        <w:ind w:right="1196"/>
        <w:rPr>
          <w:sz w:val="24"/>
          <w:szCs w:val="24"/>
        </w:rPr>
      </w:pPr>
    </w:p>
    <w:p w14:paraId="67C15D45" w14:textId="4E4397AD" w:rsidR="00966A54" w:rsidRPr="009B372A" w:rsidRDefault="00966A54" w:rsidP="005524D2">
      <w:pPr>
        <w:pStyle w:val="Heading1"/>
        <w:spacing w:before="7"/>
        <w:ind w:left="284" w:right="1196"/>
        <w:jc w:val="left"/>
        <w:rPr>
          <w:sz w:val="24"/>
          <w:szCs w:val="24"/>
        </w:rPr>
      </w:pPr>
      <w:r w:rsidRPr="009B372A">
        <w:rPr>
          <w:sz w:val="24"/>
          <w:szCs w:val="24"/>
        </w:rPr>
        <w:lastRenderedPageBreak/>
        <w:t>CAPITOLUL I</w:t>
      </w:r>
      <w:r w:rsidR="00A07E52">
        <w:rPr>
          <w:sz w:val="24"/>
          <w:szCs w:val="24"/>
        </w:rPr>
        <w:t>I</w:t>
      </w:r>
    </w:p>
    <w:p w14:paraId="30788240" w14:textId="77777777" w:rsidR="005524D2" w:rsidRPr="009B372A" w:rsidRDefault="00966A54" w:rsidP="005524D2">
      <w:pPr>
        <w:spacing w:before="99"/>
        <w:ind w:left="288" w:right="364" w:hanging="4"/>
        <w:jc w:val="both"/>
        <w:rPr>
          <w:b/>
          <w:sz w:val="24"/>
          <w:szCs w:val="24"/>
        </w:rPr>
      </w:pPr>
      <w:r w:rsidRPr="009B372A">
        <w:rPr>
          <w:b/>
          <w:sz w:val="24"/>
          <w:szCs w:val="24"/>
        </w:rPr>
        <w:t xml:space="preserve">Valori si principii etice aplicate în cadrul furnizarii serviciilor sociale </w:t>
      </w:r>
    </w:p>
    <w:p w14:paraId="00241482" w14:textId="4A300D3C" w:rsidR="00966A54" w:rsidRPr="009B372A" w:rsidRDefault="00966A54" w:rsidP="004E2FC3">
      <w:pPr>
        <w:spacing w:before="99" w:line="590" w:lineRule="atLeast"/>
        <w:ind w:right="364" w:hanging="4"/>
        <w:jc w:val="both"/>
        <w:rPr>
          <w:bCs/>
          <w:sz w:val="24"/>
          <w:szCs w:val="24"/>
        </w:rPr>
      </w:pPr>
      <w:r w:rsidRPr="009B372A">
        <w:rPr>
          <w:bCs/>
          <w:sz w:val="24"/>
          <w:szCs w:val="24"/>
        </w:rPr>
        <w:t>1)</w:t>
      </w:r>
      <w:r w:rsidRPr="009B372A">
        <w:rPr>
          <w:bCs/>
          <w:spacing w:val="69"/>
          <w:sz w:val="24"/>
          <w:szCs w:val="24"/>
        </w:rPr>
        <w:t xml:space="preserve"> </w:t>
      </w:r>
      <w:r w:rsidRPr="009B372A">
        <w:rPr>
          <w:bCs/>
          <w:sz w:val="24"/>
          <w:szCs w:val="24"/>
        </w:rPr>
        <w:t>Valori:</w:t>
      </w:r>
    </w:p>
    <w:p w14:paraId="03337D0C" w14:textId="77777777" w:rsidR="00966A54" w:rsidRPr="009B372A" w:rsidRDefault="00966A54" w:rsidP="00966A54">
      <w:pPr>
        <w:pStyle w:val="ListParagraph"/>
        <w:numPr>
          <w:ilvl w:val="0"/>
          <w:numId w:val="4"/>
        </w:numPr>
        <w:tabs>
          <w:tab w:val="left" w:pos="732"/>
        </w:tabs>
        <w:spacing w:before="2"/>
        <w:ind w:right="114" w:firstLine="180"/>
        <w:jc w:val="both"/>
        <w:rPr>
          <w:bCs/>
          <w:sz w:val="24"/>
          <w:szCs w:val="24"/>
        </w:rPr>
      </w:pPr>
      <w:r w:rsidRPr="009B372A">
        <w:rPr>
          <w:bCs/>
          <w:sz w:val="24"/>
          <w:szCs w:val="24"/>
        </w:rPr>
        <w:t>Egalitatea de sanse: personalul care ofera servicii sociale se asigura de egalitatea sanselor privind accesul clientilor la informatii, servicii, resurse si luarea deciziilor.Toate persoanele beneficiaza de oportunitati</w:t>
      </w:r>
      <w:r w:rsidRPr="009B372A">
        <w:rPr>
          <w:bCs/>
          <w:spacing w:val="-6"/>
          <w:sz w:val="24"/>
          <w:szCs w:val="24"/>
        </w:rPr>
        <w:t xml:space="preserve"> </w:t>
      </w:r>
      <w:r w:rsidRPr="009B372A">
        <w:rPr>
          <w:bCs/>
          <w:sz w:val="24"/>
          <w:szCs w:val="24"/>
        </w:rPr>
        <w:t>egale</w:t>
      </w:r>
      <w:r w:rsidRPr="009B372A">
        <w:rPr>
          <w:bCs/>
          <w:spacing w:val="-6"/>
          <w:sz w:val="24"/>
          <w:szCs w:val="24"/>
        </w:rPr>
        <w:t xml:space="preserve"> </w:t>
      </w:r>
      <w:r w:rsidRPr="009B372A">
        <w:rPr>
          <w:bCs/>
          <w:sz w:val="24"/>
          <w:szCs w:val="24"/>
        </w:rPr>
        <w:t>si</w:t>
      </w:r>
      <w:r w:rsidRPr="009B372A">
        <w:rPr>
          <w:bCs/>
          <w:spacing w:val="-6"/>
          <w:sz w:val="24"/>
          <w:szCs w:val="24"/>
        </w:rPr>
        <w:t xml:space="preserve"> </w:t>
      </w:r>
      <w:r w:rsidRPr="009B372A">
        <w:rPr>
          <w:bCs/>
          <w:sz w:val="24"/>
          <w:szCs w:val="24"/>
        </w:rPr>
        <w:t>tratament</w:t>
      </w:r>
      <w:r w:rsidRPr="009B372A">
        <w:rPr>
          <w:bCs/>
          <w:spacing w:val="-6"/>
          <w:sz w:val="24"/>
          <w:szCs w:val="24"/>
        </w:rPr>
        <w:t xml:space="preserve"> </w:t>
      </w:r>
      <w:r w:rsidRPr="009B372A">
        <w:rPr>
          <w:bCs/>
          <w:sz w:val="24"/>
          <w:szCs w:val="24"/>
        </w:rPr>
        <w:t>egal</w:t>
      </w:r>
      <w:r w:rsidRPr="009B372A">
        <w:rPr>
          <w:bCs/>
          <w:spacing w:val="-6"/>
          <w:sz w:val="24"/>
          <w:szCs w:val="24"/>
        </w:rPr>
        <w:t xml:space="preserve"> </w:t>
      </w:r>
      <w:r w:rsidRPr="009B372A">
        <w:rPr>
          <w:bCs/>
          <w:sz w:val="24"/>
          <w:szCs w:val="24"/>
        </w:rPr>
        <w:t>prin</w:t>
      </w:r>
      <w:r w:rsidRPr="009B372A">
        <w:rPr>
          <w:bCs/>
          <w:spacing w:val="-6"/>
          <w:sz w:val="24"/>
          <w:szCs w:val="24"/>
        </w:rPr>
        <w:t xml:space="preserve"> </w:t>
      </w:r>
      <w:r w:rsidRPr="009B372A">
        <w:rPr>
          <w:bCs/>
          <w:sz w:val="24"/>
          <w:szCs w:val="24"/>
        </w:rPr>
        <w:t>eliminarea</w:t>
      </w:r>
      <w:r w:rsidRPr="009B372A">
        <w:rPr>
          <w:bCs/>
          <w:spacing w:val="-6"/>
          <w:sz w:val="24"/>
          <w:szCs w:val="24"/>
        </w:rPr>
        <w:t xml:space="preserve"> </w:t>
      </w:r>
      <w:r w:rsidRPr="009B372A">
        <w:rPr>
          <w:bCs/>
          <w:sz w:val="24"/>
          <w:szCs w:val="24"/>
        </w:rPr>
        <w:t>oricaror</w:t>
      </w:r>
      <w:r w:rsidRPr="009B372A">
        <w:rPr>
          <w:bCs/>
          <w:spacing w:val="-6"/>
          <w:sz w:val="24"/>
          <w:szCs w:val="24"/>
        </w:rPr>
        <w:t xml:space="preserve"> </w:t>
      </w:r>
      <w:r w:rsidRPr="009B372A">
        <w:rPr>
          <w:bCs/>
          <w:sz w:val="24"/>
          <w:szCs w:val="24"/>
        </w:rPr>
        <w:t>forme</w:t>
      </w:r>
      <w:r w:rsidRPr="009B372A">
        <w:rPr>
          <w:bCs/>
          <w:spacing w:val="-6"/>
          <w:sz w:val="24"/>
          <w:szCs w:val="24"/>
        </w:rPr>
        <w:t xml:space="preserve"> </w:t>
      </w:r>
      <w:r w:rsidRPr="009B372A">
        <w:rPr>
          <w:bCs/>
          <w:sz w:val="24"/>
          <w:szCs w:val="24"/>
        </w:rPr>
        <w:t>de</w:t>
      </w:r>
      <w:r w:rsidRPr="009B372A">
        <w:rPr>
          <w:bCs/>
          <w:spacing w:val="-5"/>
          <w:sz w:val="24"/>
          <w:szCs w:val="24"/>
        </w:rPr>
        <w:t xml:space="preserve"> </w:t>
      </w:r>
      <w:r w:rsidRPr="009B372A">
        <w:rPr>
          <w:bCs/>
          <w:sz w:val="24"/>
          <w:szCs w:val="24"/>
        </w:rPr>
        <w:t>discriminare</w:t>
      </w:r>
      <w:r w:rsidRPr="009B372A">
        <w:rPr>
          <w:bCs/>
          <w:spacing w:val="-6"/>
          <w:sz w:val="24"/>
          <w:szCs w:val="24"/>
        </w:rPr>
        <w:t xml:space="preserve"> </w:t>
      </w:r>
      <w:r w:rsidRPr="009B372A">
        <w:rPr>
          <w:bCs/>
          <w:sz w:val="24"/>
          <w:szCs w:val="24"/>
        </w:rPr>
        <w:t>si</w:t>
      </w:r>
      <w:r w:rsidRPr="009B372A">
        <w:rPr>
          <w:bCs/>
          <w:spacing w:val="-6"/>
          <w:sz w:val="24"/>
          <w:szCs w:val="24"/>
        </w:rPr>
        <w:t xml:space="preserve"> </w:t>
      </w:r>
      <w:r w:rsidRPr="009B372A">
        <w:rPr>
          <w:bCs/>
          <w:sz w:val="24"/>
          <w:szCs w:val="24"/>
        </w:rPr>
        <w:t>excludere</w:t>
      </w:r>
      <w:r w:rsidRPr="009B372A">
        <w:rPr>
          <w:bCs/>
          <w:spacing w:val="-6"/>
          <w:sz w:val="24"/>
          <w:szCs w:val="24"/>
        </w:rPr>
        <w:t xml:space="preserve"> </w:t>
      </w:r>
      <w:r w:rsidRPr="009B372A">
        <w:rPr>
          <w:bCs/>
          <w:sz w:val="24"/>
          <w:szCs w:val="24"/>
        </w:rPr>
        <w:t>sociala;</w:t>
      </w:r>
    </w:p>
    <w:p w14:paraId="6950E337" w14:textId="77777777" w:rsidR="00966A54" w:rsidRPr="009B372A" w:rsidRDefault="00966A54" w:rsidP="00966A54">
      <w:pPr>
        <w:pStyle w:val="ListParagraph"/>
        <w:numPr>
          <w:ilvl w:val="0"/>
          <w:numId w:val="4"/>
        </w:numPr>
        <w:tabs>
          <w:tab w:val="left" w:pos="807"/>
        </w:tabs>
        <w:ind w:right="114" w:firstLine="180"/>
        <w:jc w:val="both"/>
        <w:rPr>
          <w:bCs/>
          <w:sz w:val="24"/>
          <w:szCs w:val="24"/>
        </w:rPr>
      </w:pPr>
      <w:r w:rsidRPr="009B372A">
        <w:rPr>
          <w:bCs/>
          <w:sz w:val="24"/>
          <w:szCs w:val="24"/>
        </w:rPr>
        <w:t>Libertate de alegere: fiecare persoana are dreptul sa aleaga serviciul social care raspunde nevoilor sale.Personalul angajat asista cetatenii în eforturile lor de a-si identifica si clarifica scopurile în vederea alegerii celei mai bune optiuni dar poate limita drepturile clientilor atunci cand actiunile prezente sau viitoare prezinta un risc pentru ei sau pentru</w:t>
      </w:r>
      <w:r w:rsidRPr="009B372A">
        <w:rPr>
          <w:bCs/>
          <w:spacing w:val="-17"/>
          <w:sz w:val="24"/>
          <w:szCs w:val="24"/>
        </w:rPr>
        <w:t xml:space="preserve"> </w:t>
      </w:r>
      <w:r w:rsidRPr="009B372A">
        <w:rPr>
          <w:bCs/>
          <w:sz w:val="24"/>
          <w:szCs w:val="24"/>
        </w:rPr>
        <w:t>ceilalti;</w:t>
      </w:r>
    </w:p>
    <w:p w14:paraId="5F29A37D" w14:textId="77777777" w:rsidR="00966A54" w:rsidRPr="009B372A" w:rsidRDefault="00966A54" w:rsidP="00966A54">
      <w:pPr>
        <w:pStyle w:val="ListParagraph"/>
        <w:numPr>
          <w:ilvl w:val="0"/>
          <w:numId w:val="4"/>
        </w:numPr>
        <w:tabs>
          <w:tab w:val="left" w:pos="742"/>
        </w:tabs>
        <w:ind w:right="114" w:firstLine="180"/>
        <w:jc w:val="both"/>
        <w:rPr>
          <w:bCs/>
          <w:sz w:val="24"/>
          <w:szCs w:val="24"/>
        </w:rPr>
      </w:pPr>
      <w:r w:rsidRPr="009B372A">
        <w:rPr>
          <w:bCs/>
          <w:sz w:val="24"/>
          <w:szCs w:val="24"/>
        </w:rPr>
        <w:t>Confidentialitatea: personalul angajat are obligatia de a pastra confidentialitatea asupra datelor persoanelor asistate social, astfel încât informatiile care privesc beneficiarul sa nu fie divulgate sau facute publice fara acordul persoanei în</w:t>
      </w:r>
      <w:r w:rsidRPr="009B372A">
        <w:rPr>
          <w:bCs/>
          <w:spacing w:val="-9"/>
          <w:sz w:val="24"/>
          <w:szCs w:val="24"/>
        </w:rPr>
        <w:t xml:space="preserve"> </w:t>
      </w:r>
      <w:r w:rsidRPr="009B372A">
        <w:rPr>
          <w:bCs/>
          <w:sz w:val="24"/>
          <w:szCs w:val="24"/>
        </w:rPr>
        <w:t>cauza;</w:t>
      </w:r>
    </w:p>
    <w:p w14:paraId="5B71C940" w14:textId="77777777" w:rsidR="00966A54" w:rsidRPr="009B372A" w:rsidRDefault="00966A54" w:rsidP="00966A54">
      <w:pPr>
        <w:pStyle w:val="ListParagraph"/>
        <w:numPr>
          <w:ilvl w:val="0"/>
          <w:numId w:val="4"/>
        </w:numPr>
        <w:tabs>
          <w:tab w:val="left" w:pos="752"/>
        </w:tabs>
        <w:ind w:right="114" w:firstLine="180"/>
        <w:jc w:val="both"/>
        <w:rPr>
          <w:sz w:val="24"/>
          <w:szCs w:val="24"/>
        </w:rPr>
      </w:pPr>
      <w:r w:rsidRPr="009B372A">
        <w:rPr>
          <w:bCs/>
          <w:sz w:val="24"/>
          <w:szCs w:val="24"/>
        </w:rPr>
        <w:t>Demnitatea umana: Toti beneficiarii sunt</w:t>
      </w:r>
      <w:r w:rsidRPr="009B372A">
        <w:rPr>
          <w:sz w:val="24"/>
          <w:szCs w:val="24"/>
        </w:rPr>
        <w:t xml:space="preserve"> tolerati în mod egal indiferent de modul lor de viata si valorile personale, cultura, credinta, sex, orientare sexuala, etnie. Personalul angajat respecta si promoveaza demnitatea individului, unicitatea si valoarea fiecarei</w:t>
      </w:r>
      <w:r w:rsidRPr="009B372A">
        <w:rPr>
          <w:spacing w:val="-15"/>
          <w:sz w:val="24"/>
          <w:szCs w:val="24"/>
        </w:rPr>
        <w:t xml:space="preserve"> </w:t>
      </w:r>
      <w:r w:rsidRPr="009B372A">
        <w:rPr>
          <w:sz w:val="24"/>
          <w:szCs w:val="24"/>
        </w:rPr>
        <w:t>persoane.</w:t>
      </w:r>
    </w:p>
    <w:p w14:paraId="37428A19" w14:textId="77777777" w:rsidR="00966A54" w:rsidRPr="009B372A" w:rsidRDefault="00966A54" w:rsidP="00966A54">
      <w:pPr>
        <w:pStyle w:val="ListParagraph"/>
        <w:tabs>
          <w:tab w:val="left" w:pos="752"/>
        </w:tabs>
        <w:ind w:left="468" w:right="114"/>
        <w:rPr>
          <w:sz w:val="24"/>
          <w:szCs w:val="24"/>
        </w:rPr>
      </w:pPr>
    </w:p>
    <w:p w14:paraId="0EB89F80" w14:textId="20105003" w:rsidR="00966A54" w:rsidRPr="009B372A" w:rsidRDefault="005524D2" w:rsidP="004E2FC3">
      <w:pPr>
        <w:pStyle w:val="Heading2"/>
        <w:tabs>
          <w:tab w:val="left" w:pos="874"/>
        </w:tabs>
        <w:spacing w:before="62" w:line="237" w:lineRule="auto"/>
        <w:ind w:left="0" w:right="272" w:firstLine="0"/>
        <w:rPr>
          <w:b w:val="0"/>
          <w:bCs w:val="0"/>
        </w:rPr>
      </w:pPr>
      <w:r w:rsidRPr="009B372A">
        <w:rPr>
          <w:b w:val="0"/>
          <w:bCs w:val="0"/>
        </w:rPr>
        <w:t>2</w:t>
      </w:r>
      <w:r w:rsidR="004E2FC3" w:rsidRPr="009B372A">
        <w:rPr>
          <w:b w:val="0"/>
          <w:bCs w:val="0"/>
        </w:rPr>
        <w:t xml:space="preserve">) </w:t>
      </w:r>
      <w:r w:rsidR="00966A54" w:rsidRPr="009B372A">
        <w:rPr>
          <w:b w:val="0"/>
          <w:bCs w:val="0"/>
        </w:rPr>
        <w:t>Principii:-acest set de principii etice reprezinta totalitatea exigentelor de conduita morala</w:t>
      </w:r>
      <w:r w:rsidR="00966A54" w:rsidRPr="009B372A">
        <w:rPr>
          <w:b w:val="0"/>
          <w:bCs w:val="0"/>
          <w:spacing w:val="-10"/>
        </w:rPr>
        <w:t xml:space="preserve"> </w:t>
      </w:r>
      <w:r w:rsidR="00966A54" w:rsidRPr="009B372A">
        <w:rPr>
          <w:b w:val="0"/>
          <w:bCs w:val="0"/>
        </w:rPr>
        <w:t>corespunzatoare</w:t>
      </w:r>
      <w:r w:rsidR="00966A54" w:rsidRPr="009B372A">
        <w:rPr>
          <w:b w:val="0"/>
          <w:bCs w:val="0"/>
          <w:spacing w:val="-9"/>
        </w:rPr>
        <w:t xml:space="preserve"> </w:t>
      </w:r>
      <w:r w:rsidR="00966A54" w:rsidRPr="009B372A">
        <w:rPr>
          <w:b w:val="0"/>
          <w:bCs w:val="0"/>
        </w:rPr>
        <w:t>activitatii</w:t>
      </w:r>
      <w:r w:rsidR="00966A54" w:rsidRPr="009B372A">
        <w:rPr>
          <w:b w:val="0"/>
          <w:bCs w:val="0"/>
          <w:spacing w:val="-10"/>
        </w:rPr>
        <w:t xml:space="preserve"> </w:t>
      </w:r>
      <w:r w:rsidR="00966A54" w:rsidRPr="009B372A">
        <w:rPr>
          <w:b w:val="0"/>
          <w:bCs w:val="0"/>
        </w:rPr>
        <w:t>de</w:t>
      </w:r>
      <w:r w:rsidR="00966A54" w:rsidRPr="009B372A">
        <w:rPr>
          <w:b w:val="0"/>
          <w:bCs w:val="0"/>
          <w:spacing w:val="-9"/>
        </w:rPr>
        <w:t xml:space="preserve"> </w:t>
      </w:r>
      <w:r w:rsidR="00966A54" w:rsidRPr="009B372A">
        <w:rPr>
          <w:b w:val="0"/>
          <w:bCs w:val="0"/>
        </w:rPr>
        <w:t>asistenta</w:t>
      </w:r>
      <w:r w:rsidR="00966A54" w:rsidRPr="009B372A">
        <w:rPr>
          <w:b w:val="0"/>
          <w:bCs w:val="0"/>
          <w:spacing w:val="-10"/>
        </w:rPr>
        <w:t xml:space="preserve"> </w:t>
      </w:r>
      <w:r w:rsidR="00966A54" w:rsidRPr="009B372A">
        <w:rPr>
          <w:b w:val="0"/>
          <w:bCs w:val="0"/>
        </w:rPr>
        <w:t>sociala.Comportamentul</w:t>
      </w:r>
      <w:r w:rsidR="00966A54" w:rsidRPr="009B372A">
        <w:rPr>
          <w:b w:val="0"/>
          <w:bCs w:val="0"/>
          <w:spacing w:val="-9"/>
        </w:rPr>
        <w:t xml:space="preserve"> </w:t>
      </w:r>
      <w:r w:rsidR="00966A54" w:rsidRPr="009B372A">
        <w:rPr>
          <w:b w:val="0"/>
          <w:bCs w:val="0"/>
        </w:rPr>
        <w:t>personalului</w:t>
      </w:r>
      <w:r w:rsidR="00966A54" w:rsidRPr="009B372A">
        <w:rPr>
          <w:b w:val="0"/>
          <w:bCs w:val="0"/>
          <w:spacing w:val="-10"/>
        </w:rPr>
        <w:t xml:space="preserve"> </w:t>
      </w:r>
      <w:r w:rsidR="00966A54" w:rsidRPr="009B372A">
        <w:rPr>
          <w:b w:val="0"/>
          <w:bCs w:val="0"/>
        </w:rPr>
        <w:t>care</w:t>
      </w:r>
      <w:r w:rsidR="00966A54" w:rsidRPr="009B372A">
        <w:rPr>
          <w:b w:val="0"/>
          <w:bCs w:val="0"/>
          <w:spacing w:val="-9"/>
        </w:rPr>
        <w:t xml:space="preserve"> </w:t>
      </w:r>
      <w:r w:rsidR="00966A54" w:rsidRPr="009B372A">
        <w:rPr>
          <w:b w:val="0"/>
          <w:bCs w:val="0"/>
        </w:rPr>
        <w:t>ofera servicii sociale trebuie sa fie consecvent si</w:t>
      </w:r>
      <w:r w:rsidR="00966A54" w:rsidRPr="009B372A">
        <w:rPr>
          <w:b w:val="0"/>
          <w:bCs w:val="0"/>
          <w:spacing w:val="-10"/>
        </w:rPr>
        <w:t xml:space="preserve"> </w:t>
      </w:r>
      <w:r w:rsidR="00966A54" w:rsidRPr="009B372A">
        <w:rPr>
          <w:b w:val="0"/>
          <w:bCs w:val="0"/>
        </w:rPr>
        <w:t>responsabil.</w:t>
      </w:r>
    </w:p>
    <w:p w14:paraId="5BCBB0BD" w14:textId="77777777" w:rsidR="00966A54" w:rsidRPr="009B372A" w:rsidRDefault="00966A54" w:rsidP="00966A54">
      <w:pPr>
        <w:pStyle w:val="ListParagraph"/>
        <w:numPr>
          <w:ilvl w:val="2"/>
          <w:numId w:val="3"/>
        </w:numPr>
        <w:tabs>
          <w:tab w:val="left" w:pos="788"/>
        </w:tabs>
        <w:spacing w:before="3" w:line="274" w:lineRule="exact"/>
        <w:ind w:hanging="261"/>
        <w:jc w:val="left"/>
        <w:rPr>
          <w:sz w:val="24"/>
          <w:szCs w:val="24"/>
        </w:rPr>
      </w:pPr>
      <w:r w:rsidRPr="009B372A">
        <w:rPr>
          <w:sz w:val="24"/>
          <w:szCs w:val="24"/>
        </w:rPr>
        <w:t>Universalitate</w:t>
      </w:r>
    </w:p>
    <w:p w14:paraId="30482830" w14:textId="77777777" w:rsidR="00966A54" w:rsidRPr="009B372A" w:rsidRDefault="00966A54" w:rsidP="00966A54">
      <w:pPr>
        <w:pStyle w:val="ListParagraph"/>
        <w:numPr>
          <w:ilvl w:val="3"/>
          <w:numId w:val="3"/>
        </w:numPr>
        <w:tabs>
          <w:tab w:val="left" w:pos="968"/>
        </w:tabs>
        <w:spacing w:line="274" w:lineRule="exact"/>
        <w:ind w:hanging="141"/>
        <w:rPr>
          <w:sz w:val="24"/>
          <w:szCs w:val="24"/>
        </w:rPr>
      </w:pPr>
      <w:r w:rsidRPr="009B372A">
        <w:rPr>
          <w:sz w:val="24"/>
          <w:szCs w:val="24"/>
        </w:rPr>
        <w:t>principiul etic: fiecare persoana are dreptul sa acceseze serviciile sociale</w:t>
      </w:r>
      <w:r w:rsidRPr="009B372A">
        <w:rPr>
          <w:spacing w:val="-24"/>
          <w:sz w:val="24"/>
          <w:szCs w:val="24"/>
        </w:rPr>
        <w:t xml:space="preserve"> </w:t>
      </w:r>
      <w:r w:rsidRPr="009B372A">
        <w:rPr>
          <w:sz w:val="24"/>
          <w:szCs w:val="24"/>
        </w:rPr>
        <w:t>oferite.</w:t>
      </w:r>
    </w:p>
    <w:p w14:paraId="5B3A97FF" w14:textId="77777777" w:rsidR="00966A54" w:rsidRPr="009B372A" w:rsidRDefault="00966A54" w:rsidP="00966A54">
      <w:pPr>
        <w:pStyle w:val="Heading2"/>
        <w:numPr>
          <w:ilvl w:val="2"/>
          <w:numId w:val="3"/>
        </w:numPr>
        <w:tabs>
          <w:tab w:val="left" w:pos="788"/>
        </w:tabs>
        <w:ind w:hanging="261"/>
        <w:jc w:val="left"/>
        <w:rPr>
          <w:b w:val="0"/>
          <w:bCs w:val="0"/>
        </w:rPr>
      </w:pPr>
      <w:r w:rsidRPr="009B372A">
        <w:rPr>
          <w:b w:val="0"/>
          <w:bCs w:val="0"/>
        </w:rPr>
        <w:t>Obiectivitate si</w:t>
      </w:r>
      <w:r w:rsidRPr="009B372A">
        <w:rPr>
          <w:b w:val="0"/>
          <w:bCs w:val="0"/>
          <w:spacing w:val="-3"/>
        </w:rPr>
        <w:t xml:space="preserve"> </w:t>
      </w:r>
      <w:r w:rsidRPr="009B372A">
        <w:rPr>
          <w:b w:val="0"/>
          <w:bCs w:val="0"/>
        </w:rPr>
        <w:t>impartialitate</w:t>
      </w:r>
    </w:p>
    <w:p w14:paraId="71E5F451" w14:textId="77777777" w:rsidR="00966A54" w:rsidRPr="009B372A" w:rsidRDefault="00966A54" w:rsidP="00966A54">
      <w:pPr>
        <w:pStyle w:val="ListParagraph"/>
        <w:numPr>
          <w:ilvl w:val="3"/>
          <w:numId w:val="3"/>
        </w:numPr>
        <w:tabs>
          <w:tab w:val="left" w:pos="1013"/>
        </w:tabs>
        <w:ind w:left="288" w:right="114" w:firstLine="540"/>
        <w:rPr>
          <w:sz w:val="24"/>
          <w:szCs w:val="24"/>
        </w:rPr>
      </w:pPr>
      <w:r w:rsidRPr="009B372A">
        <w:rPr>
          <w:sz w:val="24"/>
          <w:szCs w:val="24"/>
        </w:rPr>
        <w:t>principiul etic: personalul angajat pentru acordarea serviciilor sociale va pastra o atitudine obiectiva, neutra fata de orice interes politic, economic, religios, etnic sau de alta</w:t>
      </w:r>
      <w:r w:rsidRPr="009B372A">
        <w:rPr>
          <w:spacing w:val="-38"/>
          <w:sz w:val="24"/>
          <w:szCs w:val="24"/>
        </w:rPr>
        <w:t xml:space="preserve"> </w:t>
      </w:r>
      <w:r w:rsidRPr="009B372A">
        <w:rPr>
          <w:sz w:val="24"/>
          <w:szCs w:val="24"/>
        </w:rPr>
        <w:t>natura.</w:t>
      </w:r>
    </w:p>
    <w:p w14:paraId="1DDAA9BC" w14:textId="77777777" w:rsidR="00966A54" w:rsidRPr="009B372A" w:rsidRDefault="00966A54" w:rsidP="00966A54">
      <w:pPr>
        <w:pStyle w:val="Heading2"/>
        <w:numPr>
          <w:ilvl w:val="2"/>
          <w:numId w:val="3"/>
        </w:numPr>
        <w:tabs>
          <w:tab w:val="left" w:pos="833"/>
        </w:tabs>
        <w:ind w:left="832" w:hanging="245"/>
        <w:jc w:val="left"/>
        <w:rPr>
          <w:b w:val="0"/>
          <w:bCs w:val="0"/>
        </w:rPr>
      </w:pPr>
      <w:r w:rsidRPr="009B372A">
        <w:rPr>
          <w:b w:val="0"/>
          <w:bCs w:val="0"/>
        </w:rPr>
        <w:t>Eficienta si eficacitate</w:t>
      </w:r>
    </w:p>
    <w:p w14:paraId="68AE50C2" w14:textId="77777777" w:rsidR="00966A54" w:rsidRPr="009B372A" w:rsidRDefault="00966A54" w:rsidP="00966A54">
      <w:pPr>
        <w:pStyle w:val="ListParagraph"/>
        <w:numPr>
          <w:ilvl w:val="3"/>
          <w:numId w:val="3"/>
        </w:numPr>
        <w:tabs>
          <w:tab w:val="left" w:pos="1004"/>
        </w:tabs>
        <w:ind w:left="288" w:right="114" w:firstLine="540"/>
        <w:jc w:val="both"/>
        <w:rPr>
          <w:sz w:val="24"/>
          <w:szCs w:val="24"/>
        </w:rPr>
      </w:pPr>
      <w:r w:rsidRPr="009B372A">
        <w:rPr>
          <w:sz w:val="24"/>
          <w:szCs w:val="24"/>
        </w:rPr>
        <w:t>principiul etic: personalul angajat va depune toate eforturile pentru rezolvarea situatiilor de criza în care se gaseste fiecare persoana pastrându-se caracteristicile calitative si cantitative adecvate pe o perioada de timp adecvata. Se va urmarii îmbunatatirea continua a serviciilor social precum si eficientizarea</w:t>
      </w:r>
      <w:r w:rsidRPr="009B372A">
        <w:rPr>
          <w:spacing w:val="-2"/>
          <w:sz w:val="24"/>
          <w:szCs w:val="24"/>
        </w:rPr>
        <w:t xml:space="preserve"> </w:t>
      </w:r>
      <w:r w:rsidRPr="009B372A">
        <w:rPr>
          <w:sz w:val="24"/>
          <w:szCs w:val="24"/>
        </w:rPr>
        <w:t>lor.</w:t>
      </w:r>
    </w:p>
    <w:p w14:paraId="025D1CEA" w14:textId="77777777" w:rsidR="00966A54" w:rsidRPr="009B372A" w:rsidRDefault="00966A54" w:rsidP="00966A54">
      <w:pPr>
        <w:pStyle w:val="Heading2"/>
        <w:numPr>
          <w:ilvl w:val="2"/>
          <w:numId w:val="3"/>
        </w:numPr>
        <w:tabs>
          <w:tab w:val="left" w:pos="788"/>
        </w:tabs>
        <w:jc w:val="both"/>
        <w:rPr>
          <w:b w:val="0"/>
          <w:bCs w:val="0"/>
        </w:rPr>
      </w:pPr>
      <w:r w:rsidRPr="009B372A">
        <w:rPr>
          <w:b w:val="0"/>
          <w:bCs w:val="0"/>
        </w:rPr>
        <w:t>Abordarea integrala în furnizarea de servicii</w:t>
      </w:r>
      <w:r w:rsidRPr="009B372A">
        <w:rPr>
          <w:b w:val="0"/>
          <w:bCs w:val="0"/>
          <w:spacing w:val="-3"/>
        </w:rPr>
        <w:t xml:space="preserve"> </w:t>
      </w:r>
      <w:r w:rsidRPr="009B372A">
        <w:rPr>
          <w:b w:val="0"/>
          <w:bCs w:val="0"/>
        </w:rPr>
        <w:t>sociale</w:t>
      </w:r>
    </w:p>
    <w:p w14:paraId="492AE8D7" w14:textId="77777777" w:rsidR="00966A54" w:rsidRPr="009B372A" w:rsidRDefault="00966A54" w:rsidP="00966A54">
      <w:pPr>
        <w:pStyle w:val="ListParagraph"/>
        <w:numPr>
          <w:ilvl w:val="3"/>
          <w:numId w:val="3"/>
        </w:numPr>
        <w:tabs>
          <w:tab w:val="left" w:pos="946"/>
        </w:tabs>
        <w:ind w:left="287" w:right="113" w:firstLine="480"/>
        <w:jc w:val="both"/>
        <w:rPr>
          <w:sz w:val="24"/>
          <w:szCs w:val="24"/>
        </w:rPr>
      </w:pPr>
      <w:r w:rsidRPr="009B372A">
        <w:rPr>
          <w:sz w:val="24"/>
          <w:szCs w:val="24"/>
        </w:rPr>
        <w:t>principiul etic: personalul care acorda servicii sociale se va baza pe o evaluare completa si complexa a nevoilor sociale si se va interveni asupra tuturor aspectelor problemei de</w:t>
      </w:r>
      <w:r w:rsidRPr="009B372A">
        <w:rPr>
          <w:spacing w:val="-43"/>
          <w:sz w:val="24"/>
          <w:szCs w:val="24"/>
        </w:rPr>
        <w:t xml:space="preserve"> </w:t>
      </w:r>
      <w:r w:rsidRPr="009B372A">
        <w:rPr>
          <w:sz w:val="24"/>
          <w:szCs w:val="24"/>
        </w:rPr>
        <w:t>rezolvat.</w:t>
      </w:r>
    </w:p>
    <w:p w14:paraId="0E3363EA" w14:textId="77777777" w:rsidR="00966A54" w:rsidRPr="009B372A" w:rsidRDefault="00966A54" w:rsidP="00966A54">
      <w:pPr>
        <w:pStyle w:val="Heading2"/>
        <w:numPr>
          <w:ilvl w:val="2"/>
          <w:numId w:val="3"/>
        </w:numPr>
        <w:tabs>
          <w:tab w:val="left" w:pos="773"/>
        </w:tabs>
        <w:ind w:left="772" w:hanging="246"/>
        <w:jc w:val="both"/>
        <w:rPr>
          <w:b w:val="0"/>
          <w:bCs w:val="0"/>
        </w:rPr>
      </w:pPr>
      <w:r w:rsidRPr="009B372A">
        <w:rPr>
          <w:b w:val="0"/>
          <w:bCs w:val="0"/>
        </w:rPr>
        <w:t>Relatiile</w:t>
      </w:r>
      <w:r w:rsidRPr="009B372A">
        <w:rPr>
          <w:b w:val="0"/>
          <w:bCs w:val="0"/>
          <w:spacing w:val="-4"/>
        </w:rPr>
        <w:t xml:space="preserve"> </w:t>
      </w:r>
      <w:r w:rsidRPr="009B372A">
        <w:rPr>
          <w:b w:val="0"/>
          <w:bCs w:val="0"/>
        </w:rPr>
        <w:t>interumane</w:t>
      </w:r>
    </w:p>
    <w:p w14:paraId="648CD063" w14:textId="77777777" w:rsidR="00966A54" w:rsidRPr="009B372A" w:rsidRDefault="00966A54" w:rsidP="00966A54">
      <w:pPr>
        <w:pStyle w:val="ListParagraph"/>
        <w:numPr>
          <w:ilvl w:val="3"/>
          <w:numId w:val="3"/>
        </w:numPr>
        <w:tabs>
          <w:tab w:val="left" w:pos="924"/>
        </w:tabs>
        <w:ind w:left="287" w:right="114" w:firstLine="480"/>
        <w:jc w:val="both"/>
        <w:rPr>
          <w:sz w:val="24"/>
          <w:szCs w:val="24"/>
        </w:rPr>
      </w:pPr>
      <w:r w:rsidRPr="009B372A">
        <w:rPr>
          <w:sz w:val="24"/>
          <w:szCs w:val="24"/>
        </w:rPr>
        <w:t>principiul etic: personalul cu atributii în asistenta sociala recunoaste importanta fundamentala  a relatiilor interumane si le promoveaza în practica profesionala; încurajaza si îmbunatateste relatiile dintre persoane cu scopul de a promova, reface, sustine si îmbunatati calitatea vietii persoanelor, familiilor, grupurilor, organizatiilor si</w:t>
      </w:r>
      <w:r w:rsidRPr="009B372A">
        <w:rPr>
          <w:spacing w:val="-6"/>
          <w:sz w:val="24"/>
          <w:szCs w:val="24"/>
        </w:rPr>
        <w:t xml:space="preserve"> </w:t>
      </w:r>
      <w:r w:rsidRPr="009B372A">
        <w:rPr>
          <w:sz w:val="24"/>
          <w:szCs w:val="24"/>
        </w:rPr>
        <w:t>comunitatilor.</w:t>
      </w:r>
    </w:p>
    <w:p w14:paraId="37A2D465" w14:textId="57B66A18" w:rsidR="004E2FC3" w:rsidRDefault="004E2FC3" w:rsidP="00966A54">
      <w:pPr>
        <w:tabs>
          <w:tab w:val="left" w:pos="924"/>
        </w:tabs>
        <w:ind w:right="114"/>
        <w:rPr>
          <w:sz w:val="24"/>
          <w:szCs w:val="24"/>
        </w:rPr>
      </w:pPr>
    </w:p>
    <w:p w14:paraId="0C10F4DC" w14:textId="018E631C" w:rsidR="00966DBF" w:rsidRDefault="00966DBF" w:rsidP="00966A54">
      <w:pPr>
        <w:tabs>
          <w:tab w:val="left" w:pos="924"/>
        </w:tabs>
        <w:ind w:right="114"/>
        <w:rPr>
          <w:sz w:val="24"/>
          <w:szCs w:val="24"/>
        </w:rPr>
      </w:pPr>
    </w:p>
    <w:p w14:paraId="4E7CCBB7" w14:textId="5E7B2582" w:rsidR="00966DBF" w:rsidRDefault="00966DBF" w:rsidP="00966A54">
      <w:pPr>
        <w:tabs>
          <w:tab w:val="left" w:pos="924"/>
        </w:tabs>
        <w:ind w:right="114"/>
        <w:rPr>
          <w:sz w:val="24"/>
          <w:szCs w:val="24"/>
        </w:rPr>
      </w:pPr>
    </w:p>
    <w:p w14:paraId="355AE41D" w14:textId="77777777" w:rsidR="00A07E52" w:rsidRDefault="00A07E52" w:rsidP="00966A54">
      <w:pPr>
        <w:tabs>
          <w:tab w:val="left" w:pos="924"/>
        </w:tabs>
        <w:ind w:right="114"/>
        <w:rPr>
          <w:sz w:val="24"/>
          <w:szCs w:val="24"/>
        </w:rPr>
      </w:pPr>
    </w:p>
    <w:p w14:paraId="2874E963" w14:textId="77777777" w:rsidR="00966DBF" w:rsidRPr="009B372A" w:rsidRDefault="00966DBF" w:rsidP="00966A54">
      <w:pPr>
        <w:tabs>
          <w:tab w:val="left" w:pos="924"/>
        </w:tabs>
        <w:ind w:right="114"/>
        <w:rPr>
          <w:sz w:val="24"/>
          <w:szCs w:val="24"/>
        </w:rPr>
      </w:pPr>
    </w:p>
    <w:p w14:paraId="5D72FAE1" w14:textId="121EB95E" w:rsidR="00966A54" w:rsidRPr="009B372A" w:rsidRDefault="00966A54" w:rsidP="005524D2">
      <w:pPr>
        <w:pStyle w:val="Heading1"/>
        <w:ind w:left="0"/>
        <w:jc w:val="left"/>
        <w:rPr>
          <w:sz w:val="24"/>
          <w:szCs w:val="24"/>
        </w:rPr>
      </w:pPr>
      <w:r w:rsidRPr="009B372A">
        <w:rPr>
          <w:sz w:val="24"/>
          <w:szCs w:val="24"/>
        </w:rPr>
        <w:lastRenderedPageBreak/>
        <w:t>CAPITOLUL II</w:t>
      </w:r>
      <w:r w:rsidR="00A07E52">
        <w:rPr>
          <w:sz w:val="24"/>
          <w:szCs w:val="24"/>
        </w:rPr>
        <w:t>I</w:t>
      </w:r>
    </w:p>
    <w:p w14:paraId="1F0F81B3" w14:textId="77777777" w:rsidR="00966A54" w:rsidRPr="009B372A" w:rsidRDefault="00966A54" w:rsidP="005524D2">
      <w:pPr>
        <w:pStyle w:val="Heading2"/>
        <w:spacing w:before="273"/>
        <w:ind w:left="0" w:right="1614" w:firstLine="0"/>
      </w:pPr>
      <w:r w:rsidRPr="009B372A">
        <w:t>Norme generale de conduita în acordarea serviciilor sociale</w:t>
      </w:r>
    </w:p>
    <w:p w14:paraId="30EF8273" w14:textId="77777777" w:rsidR="00966A54" w:rsidRPr="009B372A" w:rsidRDefault="00966A54" w:rsidP="00966A54">
      <w:pPr>
        <w:pStyle w:val="BodyText"/>
        <w:spacing w:before="4"/>
      </w:pPr>
    </w:p>
    <w:p w14:paraId="6F6C481F" w14:textId="3FBA05BE" w:rsidR="00966A54" w:rsidRPr="009B372A" w:rsidRDefault="005524D2" w:rsidP="005524D2">
      <w:pPr>
        <w:tabs>
          <w:tab w:val="left" w:pos="898"/>
        </w:tabs>
        <w:spacing w:line="237" w:lineRule="auto"/>
        <w:ind w:right="114"/>
        <w:jc w:val="both"/>
        <w:rPr>
          <w:sz w:val="24"/>
          <w:szCs w:val="24"/>
        </w:rPr>
      </w:pPr>
      <w:r w:rsidRPr="009B372A">
        <w:rPr>
          <w:sz w:val="24"/>
          <w:szCs w:val="24"/>
        </w:rPr>
        <w:t>1.</w:t>
      </w:r>
      <w:r w:rsidR="00966A54" w:rsidRPr="009B372A">
        <w:rPr>
          <w:sz w:val="24"/>
          <w:szCs w:val="24"/>
        </w:rPr>
        <w:t>În relatia beneficiar – personal angajat / voluntar se vor aborda urmatoarele norme generale de conduita:</w:t>
      </w:r>
    </w:p>
    <w:p w14:paraId="2817BF01" w14:textId="77777777" w:rsidR="00966A54" w:rsidRPr="009B372A" w:rsidRDefault="00966A54" w:rsidP="000C403A">
      <w:pPr>
        <w:pStyle w:val="Heading2"/>
        <w:numPr>
          <w:ilvl w:val="2"/>
          <w:numId w:val="2"/>
        </w:numPr>
        <w:tabs>
          <w:tab w:val="left" w:pos="848"/>
        </w:tabs>
        <w:spacing w:before="4" w:line="274" w:lineRule="exact"/>
        <w:jc w:val="both"/>
        <w:rPr>
          <w:b w:val="0"/>
          <w:bCs w:val="0"/>
        </w:rPr>
      </w:pPr>
      <w:r w:rsidRPr="009B372A">
        <w:rPr>
          <w:b w:val="0"/>
          <w:bCs w:val="0"/>
        </w:rPr>
        <w:t>informarea</w:t>
      </w:r>
      <w:r w:rsidRPr="009B372A">
        <w:rPr>
          <w:b w:val="0"/>
          <w:bCs w:val="0"/>
          <w:spacing w:val="-2"/>
        </w:rPr>
        <w:t xml:space="preserve"> </w:t>
      </w:r>
      <w:r w:rsidRPr="009B372A">
        <w:rPr>
          <w:b w:val="0"/>
          <w:bCs w:val="0"/>
        </w:rPr>
        <w:t>corecta:</w:t>
      </w:r>
    </w:p>
    <w:p w14:paraId="32075903" w14:textId="77777777" w:rsidR="00966A54" w:rsidRPr="009B372A" w:rsidRDefault="00966A54" w:rsidP="000C403A">
      <w:pPr>
        <w:pStyle w:val="ListParagraph"/>
        <w:numPr>
          <w:ilvl w:val="0"/>
          <w:numId w:val="1"/>
        </w:numPr>
        <w:tabs>
          <w:tab w:val="left" w:pos="908"/>
        </w:tabs>
        <w:spacing w:line="274" w:lineRule="exact"/>
        <w:ind w:left="907"/>
        <w:jc w:val="both"/>
        <w:rPr>
          <w:sz w:val="24"/>
          <w:szCs w:val="24"/>
        </w:rPr>
      </w:pPr>
      <w:r w:rsidRPr="009B372A">
        <w:rPr>
          <w:sz w:val="24"/>
          <w:szCs w:val="24"/>
        </w:rPr>
        <w:t>personalul trebuie sa fie bine pregatit din punct de vedere</w:t>
      </w:r>
      <w:r w:rsidRPr="009B372A">
        <w:rPr>
          <w:spacing w:val="-20"/>
          <w:sz w:val="24"/>
          <w:szCs w:val="24"/>
        </w:rPr>
        <w:t xml:space="preserve"> </w:t>
      </w:r>
      <w:r w:rsidRPr="009B372A">
        <w:rPr>
          <w:sz w:val="24"/>
          <w:szCs w:val="24"/>
        </w:rPr>
        <w:t>profesional;</w:t>
      </w:r>
    </w:p>
    <w:p w14:paraId="5EEEA526" w14:textId="77777777" w:rsidR="00966A54" w:rsidRPr="009B372A" w:rsidRDefault="00966A54" w:rsidP="000C403A">
      <w:pPr>
        <w:pStyle w:val="ListParagraph"/>
        <w:numPr>
          <w:ilvl w:val="0"/>
          <w:numId w:val="1"/>
        </w:numPr>
        <w:tabs>
          <w:tab w:val="left" w:pos="929"/>
        </w:tabs>
        <w:ind w:right="114" w:firstLine="0"/>
        <w:jc w:val="both"/>
        <w:rPr>
          <w:sz w:val="24"/>
          <w:szCs w:val="24"/>
        </w:rPr>
      </w:pPr>
      <w:r w:rsidRPr="009B372A">
        <w:rPr>
          <w:sz w:val="24"/>
          <w:szCs w:val="24"/>
        </w:rPr>
        <w:t>personalul angajat va adopta limbajul profesional la capacitatile de întelegere si caracteristicile clientului;</w:t>
      </w:r>
    </w:p>
    <w:p w14:paraId="04429393" w14:textId="77777777" w:rsidR="00966A54" w:rsidRPr="009B372A" w:rsidRDefault="00966A54" w:rsidP="000C403A">
      <w:pPr>
        <w:pStyle w:val="ListParagraph"/>
        <w:numPr>
          <w:ilvl w:val="0"/>
          <w:numId w:val="1"/>
        </w:numPr>
        <w:tabs>
          <w:tab w:val="left" w:pos="992"/>
        </w:tabs>
        <w:spacing w:before="1"/>
        <w:ind w:right="114" w:firstLine="0"/>
        <w:jc w:val="both"/>
        <w:rPr>
          <w:sz w:val="24"/>
          <w:szCs w:val="24"/>
        </w:rPr>
      </w:pPr>
      <w:r w:rsidRPr="009B372A">
        <w:rPr>
          <w:sz w:val="24"/>
          <w:szCs w:val="24"/>
        </w:rPr>
        <w:t>personalul angajat va furniza informatii obiective, centrate pe problema clientului si va comunica ceea ce clientul nu stie,nu ceea ce ar dori sa</w:t>
      </w:r>
      <w:r w:rsidRPr="009B372A">
        <w:rPr>
          <w:spacing w:val="-17"/>
          <w:sz w:val="24"/>
          <w:szCs w:val="24"/>
        </w:rPr>
        <w:t xml:space="preserve"> </w:t>
      </w:r>
      <w:r w:rsidRPr="009B372A">
        <w:rPr>
          <w:sz w:val="24"/>
          <w:szCs w:val="24"/>
        </w:rPr>
        <w:t>afle.</w:t>
      </w:r>
    </w:p>
    <w:p w14:paraId="0924300B" w14:textId="77777777" w:rsidR="00966A54" w:rsidRPr="009B372A" w:rsidRDefault="00966A54" w:rsidP="000C403A">
      <w:pPr>
        <w:pStyle w:val="Heading2"/>
        <w:numPr>
          <w:ilvl w:val="2"/>
          <w:numId w:val="2"/>
        </w:numPr>
        <w:tabs>
          <w:tab w:val="left" w:pos="862"/>
        </w:tabs>
        <w:spacing w:before="2" w:line="274" w:lineRule="exact"/>
        <w:ind w:left="861" w:hanging="274"/>
        <w:jc w:val="both"/>
        <w:rPr>
          <w:b w:val="0"/>
          <w:bCs w:val="0"/>
        </w:rPr>
      </w:pPr>
      <w:r w:rsidRPr="009B372A">
        <w:rPr>
          <w:b w:val="0"/>
          <w:bCs w:val="0"/>
        </w:rPr>
        <w:t>informarea</w:t>
      </w:r>
      <w:r w:rsidRPr="009B372A">
        <w:rPr>
          <w:b w:val="0"/>
          <w:bCs w:val="0"/>
          <w:spacing w:val="-2"/>
        </w:rPr>
        <w:t xml:space="preserve"> </w:t>
      </w:r>
      <w:r w:rsidRPr="009B372A">
        <w:rPr>
          <w:b w:val="0"/>
          <w:bCs w:val="0"/>
        </w:rPr>
        <w:t>completa:</w:t>
      </w:r>
    </w:p>
    <w:p w14:paraId="4C53CDF8" w14:textId="77777777" w:rsidR="00966A54" w:rsidRPr="009B372A" w:rsidRDefault="00966A54" w:rsidP="000C403A">
      <w:pPr>
        <w:pStyle w:val="ListParagraph"/>
        <w:numPr>
          <w:ilvl w:val="3"/>
          <w:numId w:val="2"/>
        </w:numPr>
        <w:tabs>
          <w:tab w:val="left" w:pos="1013"/>
        </w:tabs>
        <w:ind w:right="114" w:firstLine="480"/>
        <w:jc w:val="both"/>
        <w:rPr>
          <w:sz w:val="24"/>
          <w:szCs w:val="24"/>
        </w:rPr>
      </w:pPr>
      <w:r w:rsidRPr="009B372A">
        <w:rPr>
          <w:sz w:val="24"/>
          <w:szCs w:val="24"/>
        </w:rPr>
        <w:t>în vederea abordarii comprehensive a problemei, personalul îsi va construi relatii cu profesionisti din diverse domenii de</w:t>
      </w:r>
      <w:r w:rsidRPr="009B372A">
        <w:rPr>
          <w:spacing w:val="-7"/>
          <w:sz w:val="24"/>
          <w:szCs w:val="24"/>
        </w:rPr>
        <w:t xml:space="preserve"> </w:t>
      </w:r>
      <w:r w:rsidRPr="009B372A">
        <w:rPr>
          <w:sz w:val="24"/>
          <w:szCs w:val="24"/>
        </w:rPr>
        <w:t>activitate;</w:t>
      </w:r>
    </w:p>
    <w:p w14:paraId="461170DF" w14:textId="77777777" w:rsidR="00966A54" w:rsidRPr="009B372A" w:rsidRDefault="00966A54" w:rsidP="000C403A">
      <w:pPr>
        <w:pStyle w:val="ListParagraph"/>
        <w:numPr>
          <w:ilvl w:val="3"/>
          <w:numId w:val="2"/>
        </w:numPr>
        <w:tabs>
          <w:tab w:val="left" w:pos="908"/>
        </w:tabs>
        <w:ind w:left="907" w:hanging="140"/>
        <w:jc w:val="both"/>
        <w:rPr>
          <w:sz w:val="24"/>
          <w:szCs w:val="24"/>
        </w:rPr>
      </w:pPr>
      <w:r w:rsidRPr="009B372A">
        <w:rPr>
          <w:sz w:val="24"/>
          <w:szCs w:val="24"/>
        </w:rPr>
        <w:t>personalul va prezenta clientului toate avantajele si dezavantajele optiunilor</w:t>
      </w:r>
      <w:r w:rsidRPr="009B372A">
        <w:rPr>
          <w:spacing w:val="-31"/>
          <w:sz w:val="24"/>
          <w:szCs w:val="24"/>
        </w:rPr>
        <w:t xml:space="preserve"> </w:t>
      </w:r>
      <w:r w:rsidRPr="009B372A">
        <w:rPr>
          <w:sz w:val="24"/>
          <w:szCs w:val="24"/>
        </w:rPr>
        <w:t>posibile.</w:t>
      </w:r>
    </w:p>
    <w:p w14:paraId="2623E352" w14:textId="77777777" w:rsidR="00966A54" w:rsidRPr="009B372A" w:rsidRDefault="00966A54" w:rsidP="000C403A">
      <w:pPr>
        <w:pStyle w:val="Heading2"/>
        <w:numPr>
          <w:ilvl w:val="2"/>
          <w:numId w:val="2"/>
        </w:numPr>
        <w:tabs>
          <w:tab w:val="left" w:pos="836"/>
        </w:tabs>
        <w:spacing w:before="2" w:line="274" w:lineRule="exact"/>
        <w:ind w:left="835" w:hanging="249"/>
        <w:jc w:val="both"/>
        <w:rPr>
          <w:b w:val="0"/>
          <w:bCs w:val="0"/>
        </w:rPr>
      </w:pPr>
      <w:r w:rsidRPr="009B372A">
        <w:rPr>
          <w:b w:val="0"/>
          <w:bCs w:val="0"/>
        </w:rPr>
        <w:t>informarea operativa si</w:t>
      </w:r>
      <w:r w:rsidRPr="009B372A">
        <w:rPr>
          <w:b w:val="0"/>
          <w:bCs w:val="0"/>
          <w:spacing w:val="-4"/>
        </w:rPr>
        <w:t xml:space="preserve"> </w:t>
      </w:r>
      <w:r w:rsidRPr="009B372A">
        <w:rPr>
          <w:b w:val="0"/>
          <w:bCs w:val="0"/>
        </w:rPr>
        <w:t>competenta:</w:t>
      </w:r>
    </w:p>
    <w:p w14:paraId="49D47F21" w14:textId="77777777" w:rsidR="00966A54" w:rsidRPr="009B372A" w:rsidRDefault="00966A54" w:rsidP="000C403A">
      <w:pPr>
        <w:pStyle w:val="BodyText"/>
        <w:spacing w:line="274" w:lineRule="exact"/>
        <w:ind w:left="768"/>
        <w:jc w:val="both"/>
      </w:pPr>
      <w:r w:rsidRPr="009B372A">
        <w:t>- informarea se realizeaza în cel mai scurt timp posibil de la momentul solicitarii;</w:t>
      </w:r>
    </w:p>
    <w:p w14:paraId="781DF39F" w14:textId="77777777" w:rsidR="00966A54" w:rsidRPr="009B372A" w:rsidRDefault="00966A54" w:rsidP="000C403A">
      <w:pPr>
        <w:pStyle w:val="BodyText"/>
        <w:ind w:left="288" w:firstLine="420"/>
        <w:jc w:val="both"/>
      </w:pPr>
      <w:r w:rsidRPr="009B372A">
        <w:t>- informarea se va realiza de catre mai multi profesionisti în functie de competentele acestora si nevoile persoanelor asistate.</w:t>
      </w:r>
    </w:p>
    <w:p w14:paraId="30180469" w14:textId="77777777" w:rsidR="00966A54" w:rsidRPr="009B372A" w:rsidRDefault="00966A54" w:rsidP="000C403A">
      <w:pPr>
        <w:pStyle w:val="Heading2"/>
        <w:numPr>
          <w:ilvl w:val="2"/>
          <w:numId w:val="2"/>
        </w:numPr>
        <w:tabs>
          <w:tab w:val="left" w:pos="862"/>
        </w:tabs>
        <w:spacing w:before="5" w:line="274" w:lineRule="exact"/>
        <w:ind w:left="861" w:hanging="274"/>
        <w:jc w:val="both"/>
        <w:rPr>
          <w:b w:val="0"/>
          <w:bCs w:val="0"/>
        </w:rPr>
      </w:pPr>
      <w:r w:rsidRPr="009B372A">
        <w:rPr>
          <w:b w:val="0"/>
          <w:bCs w:val="0"/>
        </w:rPr>
        <w:t>relatie bazata pe nevoile si dorintele</w:t>
      </w:r>
      <w:r w:rsidRPr="009B372A">
        <w:rPr>
          <w:b w:val="0"/>
          <w:bCs w:val="0"/>
          <w:spacing w:val="-6"/>
        </w:rPr>
        <w:t xml:space="preserve"> </w:t>
      </w:r>
      <w:r w:rsidRPr="009B372A">
        <w:rPr>
          <w:b w:val="0"/>
          <w:bCs w:val="0"/>
        </w:rPr>
        <w:t>asistatului:</w:t>
      </w:r>
    </w:p>
    <w:p w14:paraId="246E0E7B" w14:textId="77777777" w:rsidR="00966A54" w:rsidRPr="009B372A" w:rsidRDefault="00966A54" w:rsidP="000C403A">
      <w:pPr>
        <w:pStyle w:val="ListParagraph"/>
        <w:numPr>
          <w:ilvl w:val="3"/>
          <w:numId w:val="2"/>
        </w:numPr>
        <w:tabs>
          <w:tab w:val="left" w:pos="920"/>
        </w:tabs>
        <w:ind w:right="114" w:firstLine="420"/>
        <w:jc w:val="both"/>
        <w:rPr>
          <w:sz w:val="24"/>
          <w:szCs w:val="24"/>
        </w:rPr>
      </w:pPr>
      <w:r w:rsidRPr="009B372A">
        <w:rPr>
          <w:sz w:val="24"/>
          <w:szCs w:val="24"/>
        </w:rPr>
        <w:t>personalul angajat trebuie sa faca o analiza concreta, obiectiva a nevoilor si problemelor asistatului;</w:t>
      </w:r>
    </w:p>
    <w:p w14:paraId="416ECE3C" w14:textId="764E81B1" w:rsidR="00692B77" w:rsidRPr="009B372A" w:rsidRDefault="005524D2" w:rsidP="00966DBF">
      <w:pPr>
        <w:rPr>
          <w:sz w:val="24"/>
          <w:szCs w:val="24"/>
          <w:lang w:val="en-US"/>
        </w:rPr>
      </w:pPr>
      <w:r w:rsidRPr="009B372A">
        <w:rPr>
          <w:sz w:val="24"/>
          <w:szCs w:val="24"/>
          <w:lang w:val="en-US"/>
        </w:rPr>
        <w:t>2.</w:t>
      </w:r>
      <w:r w:rsidR="00692B77" w:rsidRPr="009B372A">
        <w:rPr>
          <w:sz w:val="24"/>
          <w:szCs w:val="24"/>
          <w:lang w:val="en-US"/>
        </w:rPr>
        <w:t xml:space="preserve">Relatia </w:t>
      </w:r>
      <w:proofErr w:type="spellStart"/>
      <w:r w:rsidR="00692B77" w:rsidRPr="009B372A">
        <w:rPr>
          <w:sz w:val="24"/>
          <w:szCs w:val="24"/>
          <w:lang w:val="en-US"/>
        </w:rPr>
        <w:t>coleg-coleg</w:t>
      </w:r>
      <w:proofErr w:type="spellEnd"/>
      <w:r w:rsidR="00692B77" w:rsidRPr="009B372A">
        <w:rPr>
          <w:sz w:val="24"/>
          <w:szCs w:val="24"/>
          <w:lang w:val="en-US"/>
        </w:rPr>
        <w:t xml:space="preserve"> </w:t>
      </w:r>
      <w:proofErr w:type="spellStart"/>
      <w:r w:rsidR="00692B77" w:rsidRPr="009B372A">
        <w:rPr>
          <w:sz w:val="24"/>
          <w:szCs w:val="24"/>
          <w:lang w:val="en-US"/>
        </w:rPr>
        <w:t>avand</w:t>
      </w:r>
      <w:proofErr w:type="spellEnd"/>
      <w:r w:rsidR="00692B77" w:rsidRPr="009B372A">
        <w:rPr>
          <w:sz w:val="24"/>
          <w:szCs w:val="24"/>
          <w:lang w:val="en-US"/>
        </w:rPr>
        <w:t xml:space="preserve"> </w:t>
      </w:r>
      <w:proofErr w:type="spellStart"/>
      <w:r w:rsidR="00692B77" w:rsidRPr="009B372A">
        <w:rPr>
          <w:sz w:val="24"/>
          <w:szCs w:val="24"/>
          <w:lang w:val="en-US"/>
        </w:rPr>
        <w:t>urmatoarele</w:t>
      </w:r>
      <w:proofErr w:type="spellEnd"/>
      <w:r w:rsidR="00692B77" w:rsidRPr="009B372A">
        <w:rPr>
          <w:sz w:val="24"/>
          <w:szCs w:val="24"/>
          <w:lang w:val="en-US"/>
        </w:rPr>
        <w:t xml:space="preserve"> </w:t>
      </w:r>
      <w:proofErr w:type="spellStart"/>
      <w:r w:rsidR="00692B77" w:rsidRPr="009B372A">
        <w:rPr>
          <w:sz w:val="24"/>
          <w:szCs w:val="24"/>
          <w:lang w:val="en-US"/>
        </w:rPr>
        <w:t>caracteristici</w:t>
      </w:r>
      <w:proofErr w:type="spellEnd"/>
      <w:r w:rsidR="00692B77" w:rsidRPr="009B372A">
        <w:rPr>
          <w:sz w:val="24"/>
          <w:szCs w:val="24"/>
          <w:lang w:val="en-US"/>
        </w:rPr>
        <w:t>:</w:t>
      </w:r>
    </w:p>
    <w:p w14:paraId="52EAA877" w14:textId="77777777"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cooperare</w:t>
      </w:r>
      <w:proofErr w:type="spellEnd"/>
      <w:r w:rsidRPr="009B372A">
        <w:rPr>
          <w:sz w:val="24"/>
          <w:szCs w:val="24"/>
          <w:lang w:val="en-US"/>
        </w:rPr>
        <w:t>;</w:t>
      </w:r>
    </w:p>
    <w:p w14:paraId="0F4DC0D0" w14:textId="77777777"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sustinere</w:t>
      </w:r>
      <w:proofErr w:type="spellEnd"/>
      <w:r w:rsidRPr="009B372A">
        <w:rPr>
          <w:sz w:val="24"/>
          <w:szCs w:val="24"/>
          <w:lang w:val="en-US"/>
        </w:rPr>
        <w:t xml:space="preserve"> </w:t>
      </w:r>
      <w:proofErr w:type="spellStart"/>
      <w:r w:rsidRPr="009B372A">
        <w:rPr>
          <w:sz w:val="24"/>
          <w:szCs w:val="24"/>
          <w:lang w:val="en-US"/>
        </w:rPr>
        <w:t>reciproca</w:t>
      </w:r>
      <w:proofErr w:type="spellEnd"/>
    </w:p>
    <w:p w14:paraId="34EAAE66" w14:textId="77777777" w:rsidR="00692B77" w:rsidRPr="009B372A" w:rsidRDefault="00692B77" w:rsidP="00966DBF">
      <w:pPr>
        <w:ind w:left="567"/>
        <w:rPr>
          <w:sz w:val="24"/>
          <w:szCs w:val="24"/>
          <w:lang w:val="en-US"/>
        </w:rPr>
      </w:pPr>
      <w:r w:rsidRPr="009B372A">
        <w:rPr>
          <w:sz w:val="24"/>
          <w:szCs w:val="24"/>
          <w:lang w:val="en-US"/>
        </w:rPr>
        <w:t xml:space="preserve">- respect </w:t>
      </w:r>
      <w:proofErr w:type="spellStart"/>
      <w:r w:rsidRPr="009B372A">
        <w:rPr>
          <w:sz w:val="24"/>
          <w:szCs w:val="24"/>
          <w:lang w:val="en-US"/>
        </w:rPr>
        <w:t>reciproc</w:t>
      </w:r>
      <w:proofErr w:type="spellEnd"/>
    </w:p>
    <w:p w14:paraId="2A3159CB" w14:textId="77777777"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folosirea</w:t>
      </w:r>
      <w:proofErr w:type="spellEnd"/>
      <w:r w:rsidRPr="009B372A">
        <w:rPr>
          <w:sz w:val="24"/>
          <w:szCs w:val="24"/>
          <w:lang w:val="en-US"/>
        </w:rPr>
        <w:t xml:space="preserve"> </w:t>
      </w:r>
      <w:proofErr w:type="spellStart"/>
      <w:r w:rsidRPr="009B372A">
        <w:rPr>
          <w:sz w:val="24"/>
          <w:szCs w:val="24"/>
          <w:lang w:val="en-US"/>
        </w:rPr>
        <w:t>unui</w:t>
      </w:r>
      <w:proofErr w:type="spellEnd"/>
      <w:r w:rsidRPr="009B372A">
        <w:rPr>
          <w:sz w:val="24"/>
          <w:szCs w:val="24"/>
          <w:lang w:val="en-US"/>
        </w:rPr>
        <w:t xml:space="preserve"> </w:t>
      </w:r>
      <w:proofErr w:type="spellStart"/>
      <w:r w:rsidRPr="009B372A">
        <w:rPr>
          <w:sz w:val="24"/>
          <w:szCs w:val="24"/>
          <w:lang w:val="en-US"/>
        </w:rPr>
        <w:t>limbaj</w:t>
      </w:r>
      <w:proofErr w:type="spellEnd"/>
      <w:r w:rsidRPr="009B372A">
        <w:rPr>
          <w:sz w:val="24"/>
          <w:szCs w:val="24"/>
          <w:lang w:val="en-US"/>
        </w:rPr>
        <w:t xml:space="preserve"> </w:t>
      </w:r>
      <w:proofErr w:type="spellStart"/>
      <w:r w:rsidRPr="009B372A">
        <w:rPr>
          <w:sz w:val="24"/>
          <w:szCs w:val="24"/>
          <w:lang w:val="en-US"/>
        </w:rPr>
        <w:t>adecvat</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decent</w:t>
      </w:r>
    </w:p>
    <w:p w14:paraId="424E9950" w14:textId="77777777"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sinceritate</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corectitudine</w:t>
      </w:r>
      <w:proofErr w:type="spellEnd"/>
    </w:p>
    <w:p w14:paraId="5C5C605C" w14:textId="77777777"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deschidere</w:t>
      </w:r>
      <w:proofErr w:type="spellEnd"/>
      <w:r w:rsidRPr="009B372A">
        <w:rPr>
          <w:sz w:val="24"/>
          <w:szCs w:val="24"/>
          <w:lang w:val="en-US"/>
        </w:rPr>
        <w:t xml:space="preserve"> la </w:t>
      </w:r>
      <w:proofErr w:type="spellStart"/>
      <w:r w:rsidRPr="009B372A">
        <w:rPr>
          <w:sz w:val="24"/>
          <w:szCs w:val="24"/>
          <w:lang w:val="en-US"/>
        </w:rPr>
        <w:t>sugestiile</w:t>
      </w:r>
      <w:proofErr w:type="spellEnd"/>
      <w:r w:rsidRPr="009B372A">
        <w:rPr>
          <w:sz w:val="24"/>
          <w:szCs w:val="24"/>
          <w:lang w:val="en-US"/>
        </w:rPr>
        <w:t xml:space="preserve"> </w:t>
      </w:r>
      <w:proofErr w:type="spellStart"/>
      <w:r w:rsidRPr="009B372A">
        <w:rPr>
          <w:sz w:val="24"/>
          <w:szCs w:val="24"/>
          <w:lang w:val="en-US"/>
        </w:rPr>
        <w:t>colegilor</w:t>
      </w:r>
      <w:proofErr w:type="spellEnd"/>
      <w:r w:rsidRPr="009B372A">
        <w:rPr>
          <w:sz w:val="24"/>
          <w:szCs w:val="24"/>
          <w:lang w:val="en-US"/>
        </w:rPr>
        <w:t xml:space="preserve">, </w:t>
      </w:r>
      <w:proofErr w:type="spellStart"/>
      <w:r w:rsidRPr="009B372A">
        <w:rPr>
          <w:sz w:val="24"/>
          <w:szCs w:val="24"/>
          <w:lang w:val="en-US"/>
        </w:rPr>
        <w:t>maleabilitate</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flexibilitate</w:t>
      </w:r>
      <w:proofErr w:type="spellEnd"/>
      <w:r w:rsidRPr="009B372A">
        <w:rPr>
          <w:sz w:val="24"/>
          <w:szCs w:val="24"/>
          <w:lang w:val="en-US"/>
        </w:rPr>
        <w:t>;</w:t>
      </w:r>
    </w:p>
    <w:p w14:paraId="5EE9A281" w14:textId="77777777"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comportament</w:t>
      </w:r>
      <w:proofErr w:type="spellEnd"/>
      <w:r w:rsidRPr="009B372A">
        <w:rPr>
          <w:sz w:val="24"/>
          <w:szCs w:val="24"/>
          <w:lang w:val="en-US"/>
        </w:rPr>
        <w:t xml:space="preserve"> competitive </w:t>
      </w:r>
      <w:proofErr w:type="spellStart"/>
      <w:r w:rsidRPr="009B372A">
        <w:rPr>
          <w:sz w:val="24"/>
          <w:szCs w:val="24"/>
          <w:lang w:val="en-US"/>
        </w:rPr>
        <w:t>loial</w:t>
      </w:r>
      <w:proofErr w:type="spellEnd"/>
      <w:r w:rsidRPr="009B372A">
        <w:rPr>
          <w:sz w:val="24"/>
          <w:szCs w:val="24"/>
          <w:lang w:val="en-US"/>
        </w:rPr>
        <w:t>;</w:t>
      </w:r>
    </w:p>
    <w:p w14:paraId="00697D02" w14:textId="440C1D15" w:rsidR="00692B77" w:rsidRPr="009B372A" w:rsidRDefault="00692B7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atitudine</w:t>
      </w:r>
      <w:proofErr w:type="spellEnd"/>
      <w:r w:rsidRPr="009B372A">
        <w:rPr>
          <w:sz w:val="24"/>
          <w:szCs w:val="24"/>
          <w:lang w:val="en-US"/>
        </w:rPr>
        <w:t xml:space="preserve"> </w:t>
      </w:r>
      <w:proofErr w:type="spellStart"/>
      <w:r w:rsidRPr="009B372A">
        <w:rPr>
          <w:sz w:val="24"/>
          <w:szCs w:val="24"/>
          <w:lang w:val="en-US"/>
        </w:rPr>
        <w:t>concilianta</w:t>
      </w:r>
      <w:proofErr w:type="spellEnd"/>
      <w:r w:rsidRPr="009B372A">
        <w:rPr>
          <w:sz w:val="24"/>
          <w:szCs w:val="24"/>
          <w:lang w:val="en-US"/>
        </w:rPr>
        <w:t>;</w:t>
      </w:r>
    </w:p>
    <w:p w14:paraId="7A213BA9" w14:textId="2CDA4328" w:rsidR="00B864E7" w:rsidRPr="009B372A" w:rsidRDefault="00B864E7" w:rsidP="00966DBF">
      <w:pPr>
        <w:rPr>
          <w:sz w:val="24"/>
          <w:szCs w:val="24"/>
          <w:lang w:val="en-US"/>
        </w:rPr>
      </w:pPr>
      <w:r w:rsidRPr="009B372A">
        <w:rPr>
          <w:sz w:val="24"/>
          <w:szCs w:val="24"/>
          <w:lang w:val="en-US"/>
        </w:rPr>
        <w:t>3</w:t>
      </w:r>
      <w:r w:rsidR="005524D2" w:rsidRPr="009B372A">
        <w:rPr>
          <w:sz w:val="24"/>
          <w:szCs w:val="24"/>
          <w:lang w:val="en-US"/>
        </w:rPr>
        <w:t>.</w:t>
      </w:r>
      <w:r w:rsidRPr="009B372A">
        <w:rPr>
          <w:sz w:val="24"/>
          <w:szCs w:val="24"/>
          <w:lang w:val="en-US"/>
        </w:rPr>
        <w:t xml:space="preserve">Relatia </w:t>
      </w:r>
      <w:proofErr w:type="spellStart"/>
      <w:r w:rsidRPr="009B372A">
        <w:rPr>
          <w:sz w:val="24"/>
          <w:szCs w:val="24"/>
          <w:lang w:val="en-US"/>
        </w:rPr>
        <w:t>intre</w:t>
      </w:r>
      <w:proofErr w:type="spellEnd"/>
      <w:r w:rsidRPr="009B372A">
        <w:rPr>
          <w:sz w:val="24"/>
          <w:szCs w:val="24"/>
          <w:lang w:val="en-US"/>
        </w:rPr>
        <w:t xml:space="preserve"> </w:t>
      </w:r>
      <w:proofErr w:type="spellStart"/>
      <w:r w:rsidRPr="009B372A">
        <w:rPr>
          <w:sz w:val="24"/>
          <w:szCs w:val="24"/>
          <w:lang w:val="en-US"/>
        </w:rPr>
        <w:t>angajati</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reprezentanti</w:t>
      </w:r>
      <w:proofErr w:type="spellEnd"/>
      <w:r w:rsidRPr="009B372A">
        <w:rPr>
          <w:sz w:val="24"/>
          <w:szCs w:val="24"/>
          <w:lang w:val="en-US"/>
        </w:rPr>
        <w:t xml:space="preserve"> ai </w:t>
      </w:r>
      <w:proofErr w:type="spellStart"/>
      <w:r w:rsidRPr="009B372A">
        <w:rPr>
          <w:sz w:val="24"/>
          <w:szCs w:val="24"/>
          <w:lang w:val="en-US"/>
        </w:rPr>
        <w:t>altor</w:t>
      </w:r>
      <w:proofErr w:type="spellEnd"/>
      <w:r w:rsidRPr="009B372A">
        <w:rPr>
          <w:sz w:val="24"/>
          <w:szCs w:val="24"/>
          <w:lang w:val="en-US"/>
        </w:rPr>
        <w:t xml:space="preserve"> </w:t>
      </w:r>
      <w:proofErr w:type="spellStart"/>
      <w:r w:rsidRPr="009B372A">
        <w:rPr>
          <w:sz w:val="24"/>
          <w:szCs w:val="24"/>
          <w:lang w:val="en-US"/>
        </w:rPr>
        <w:t>institutii</w:t>
      </w:r>
      <w:proofErr w:type="spellEnd"/>
      <w:r w:rsidRPr="009B372A">
        <w:rPr>
          <w:sz w:val="24"/>
          <w:szCs w:val="24"/>
          <w:lang w:val="en-US"/>
        </w:rPr>
        <w:t xml:space="preserve"> </w:t>
      </w:r>
      <w:proofErr w:type="spellStart"/>
      <w:r w:rsidRPr="009B372A">
        <w:rPr>
          <w:sz w:val="24"/>
          <w:szCs w:val="24"/>
          <w:lang w:val="en-US"/>
        </w:rPr>
        <w:t>sau</w:t>
      </w:r>
      <w:proofErr w:type="spellEnd"/>
      <w:r w:rsidRPr="009B372A">
        <w:rPr>
          <w:sz w:val="24"/>
          <w:szCs w:val="24"/>
          <w:lang w:val="en-US"/>
        </w:rPr>
        <w:t xml:space="preserve"> a </w:t>
      </w:r>
      <w:proofErr w:type="spellStart"/>
      <w:r w:rsidRPr="009B372A">
        <w:rPr>
          <w:sz w:val="24"/>
          <w:szCs w:val="24"/>
          <w:lang w:val="en-US"/>
        </w:rPr>
        <w:t>societatii</w:t>
      </w:r>
      <w:proofErr w:type="spellEnd"/>
      <w:r w:rsidRPr="009B372A">
        <w:rPr>
          <w:sz w:val="24"/>
          <w:szCs w:val="24"/>
          <w:lang w:val="en-US"/>
        </w:rPr>
        <w:t xml:space="preserve"> civile </w:t>
      </w:r>
      <w:proofErr w:type="spellStart"/>
      <w:r w:rsidRPr="009B372A">
        <w:rPr>
          <w:sz w:val="24"/>
          <w:szCs w:val="24"/>
          <w:lang w:val="en-US"/>
        </w:rPr>
        <w:t>avand</w:t>
      </w:r>
      <w:proofErr w:type="spellEnd"/>
      <w:r w:rsidRPr="009B372A">
        <w:rPr>
          <w:sz w:val="24"/>
          <w:szCs w:val="24"/>
          <w:lang w:val="en-US"/>
        </w:rPr>
        <w:t xml:space="preserve"> </w:t>
      </w:r>
      <w:proofErr w:type="spellStart"/>
      <w:r w:rsidRPr="009B372A">
        <w:rPr>
          <w:sz w:val="24"/>
          <w:szCs w:val="24"/>
          <w:lang w:val="en-US"/>
        </w:rPr>
        <w:t>urmatoarele</w:t>
      </w:r>
      <w:proofErr w:type="spellEnd"/>
      <w:r w:rsidRPr="009B372A">
        <w:rPr>
          <w:sz w:val="24"/>
          <w:szCs w:val="24"/>
          <w:lang w:val="en-US"/>
        </w:rPr>
        <w:t xml:space="preserve"> </w:t>
      </w:r>
      <w:proofErr w:type="spellStart"/>
      <w:r w:rsidRPr="009B372A">
        <w:rPr>
          <w:sz w:val="24"/>
          <w:szCs w:val="24"/>
          <w:lang w:val="en-US"/>
        </w:rPr>
        <w:t>caracteristici</w:t>
      </w:r>
      <w:proofErr w:type="spellEnd"/>
      <w:r w:rsidRPr="009B372A">
        <w:rPr>
          <w:sz w:val="24"/>
          <w:szCs w:val="24"/>
          <w:lang w:val="en-US"/>
        </w:rPr>
        <w:t>:</w:t>
      </w:r>
    </w:p>
    <w:p w14:paraId="69ED6D9F" w14:textId="17B53407" w:rsidR="00692B77" w:rsidRPr="009B372A" w:rsidRDefault="00B864E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loialitate</w:t>
      </w:r>
      <w:proofErr w:type="spellEnd"/>
      <w:r w:rsidRPr="009B372A">
        <w:rPr>
          <w:sz w:val="24"/>
          <w:szCs w:val="24"/>
          <w:lang w:val="en-US"/>
        </w:rPr>
        <w:t xml:space="preserve"> fata de </w:t>
      </w:r>
      <w:proofErr w:type="spellStart"/>
      <w:r w:rsidRPr="009B372A">
        <w:rPr>
          <w:sz w:val="24"/>
          <w:szCs w:val="24"/>
          <w:lang w:val="en-US"/>
        </w:rPr>
        <w:t>institutia</w:t>
      </w:r>
      <w:proofErr w:type="spellEnd"/>
      <w:r w:rsidRPr="009B372A">
        <w:rPr>
          <w:sz w:val="24"/>
          <w:szCs w:val="24"/>
          <w:lang w:val="en-US"/>
        </w:rPr>
        <w:t xml:space="preserve"> </w:t>
      </w:r>
      <w:proofErr w:type="spellStart"/>
      <w:r w:rsidRPr="009B372A">
        <w:rPr>
          <w:sz w:val="24"/>
          <w:szCs w:val="24"/>
          <w:lang w:val="en-US"/>
        </w:rPr>
        <w:t>proprie</w:t>
      </w:r>
      <w:proofErr w:type="spellEnd"/>
    </w:p>
    <w:p w14:paraId="772C50AB" w14:textId="5BEF0845" w:rsidR="00B864E7" w:rsidRPr="009B372A" w:rsidRDefault="00B864E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transparenta</w:t>
      </w:r>
      <w:proofErr w:type="spellEnd"/>
      <w:r w:rsidRPr="009B372A">
        <w:rPr>
          <w:sz w:val="24"/>
          <w:szCs w:val="24"/>
          <w:lang w:val="en-US"/>
        </w:rPr>
        <w:t xml:space="preserve"> cu </w:t>
      </w:r>
      <w:proofErr w:type="spellStart"/>
      <w:r w:rsidRPr="009B372A">
        <w:rPr>
          <w:sz w:val="24"/>
          <w:szCs w:val="24"/>
          <w:lang w:val="en-US"/>
        </w:rPr>
        <w:t>privire</w:t>
      </w:r>
      <w:proofErr w:type="spellEnd"/>
      <w:r w:rsidRPr="009B372A">
        <w:rPr>
          <w:sz w:val="24"/>
          <w:szCs w:val="24"/>
          <w:lang w:val="en-US"/>
        </w:rPr>
        <w:t xml:space="preserve"> la </w:t>
      </w:r>
      <w:proofErr w:type="spellStart"/>
      <w:r w:rsidRPr="009B372A">
        <w:rPr>
          <w:sz w:val="24"/>
          <w:szCs w:val="24"/>
          <w:lang w:val="en-US"/>
        </w:rPr>
        <w:t>activitatea</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deciziile</w:t>
      </w:r>
      <w:proofErr w:type="spellEnd"/>
      <w:r w:rsidRPr="009B372A">
        <w:rPr>
          <w:sz w:val="24"/>
          <w:szCs w:val="24"/>
          <w:lang w:val="en-US"/>
        </w:rPr>
        <w:t xml:space="preserve"> administrative la </w:t>
      </w:r>
      <w:proofErr w:type="spellStart"/>
      <w:r w:rsidRPr="009B372A">
        <w:rPr>
          <w:sz w:val="24"/>
          <w:szCs w:val="24"/>
          <w:lang w:val="en-US"/>
        </w:rPr>
        <w:t>nivelul</w:t>
      </w:r>
      <w:proofErr w:type="spellEnd"/>
      <w:r w:rsidRPr="009B372A">
        <w:rPr>
          <w:sz w:val="24"/>
          <w:szCs w:val="24"/>
          <w:lang w:val="en-US"/>
        </w:rPr>
        <w:t xml:space="preserve"> </w:t>
      </w:r>
      <w:proofErr w:type="spellStart"/>
      <w:r w:rsidRPr="009B372A">
        <w:rPr>
          <w:sz w:val="24"/>
          <w:szCs w:val="24"/>
          <w:lang w:val="en-US"/>
        </w:rPr>
        <w:t>institutiei</w:t>
      </w:r>
      <w:proofErr w:type="spellEnd"/>
    </w:p>
    <w:p w14:paraId="7A1FBABC" w14:textId="77777777" w:rsidR="00B864E7" w:rsidRPr="009B372A" w:rsidRDefault="00B864E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confidentialitatea</w:t>
      </w:r>
      <w:proofErr w:type="spellEnd"/>
    </w:p>
    <w:p w14:paraId="2E4BC000" w14:textId="77777777" w:rsidR="00B864E7" w:rsidRPr="009B372A" w:rsidRDefault="00B864E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evitarea</w:t>
      </w:r>
      <w:proofErr w:type="spellEnd"/>
      <w:r w:rsidRPr="009B372A">
        <w:rPr>
          <w:sz w:val="24"/>
          <w:szCs w:val="24"/>
          <w:lang w:val="en-US"/>
        </w:rPr>
        <w:t xml:space="preserve"> </w:t>
      </w:r>
      <w:proofErr w:type="spellStart"/>
      <w:r w:rsidRPr="009B372A">
        <w:rPr>
          <w:sz w:val="24"/>
          <w:szCs w:val="24"/>
          <w:lang w:val="en-US"/>
        </w:rPr>
        <w:t>folosirii</w:t>
      </w:r>
      <w:proofErr w:type="spellEnd"/>
      <w:r w:rsidRPr="009B372A">
        <w:rPr>
          <w:sz w:val="24"/>
          <w:szCs w:val="24"/>
          <w:lang w:val="en-US"/>
        </w:rPr>
        <w:t xml:space="preserve"> </w:t>
      </w:r>
      <w:proofErr w:type="spellStart"/>
      <w:r w:rsidRPr="009B372A">
        <w:rPr>
          <w:sz w:val="24"/>
          <w:szCs w:val="24"/>
          <w:lang w:val="en-US"/>
        </w:rPr>
        <w:t>imaginii</w:t>
      </w:r>
      <w:proofErr w:type="spellEnd"/>
      <w:r w:rsidRPr="009B372A">
        <w:rPr>
          <w:sz w:val="24"/>
          <w:szCs w:val="24"/>
          <w:lang w:val="en-US"/>
        </w:rPr>
        <w:t xml:space="preserve"> </w:t>
      </w:r>
      <w:proofErr w:type="spellStart"/>
      <w:r w:rsidRPr="009B372A">
        <w:rPr>
          <w:sz w:val="24"/>
          <w:szCs w:val="24"/>
          <w:lang w:val="en-US"/>
        </w:rPr>
        <w:t>institutiei</w:t>
      </w:r>
      <w:proofErr w:type="spellEnd"/>
      <w:r w:rsidRPr="009B372A">
        <w:rPr>
          <w:sz w:val="24"/>
          <w:szCs w:val="24"/>
          <w:lang w:val="en-US"/>
        </w:rPr>
        <w:t xml:space="preserve"> in </w:t>
      </w:r>
      <w:proofErr w:type="spellStart"/>
      <w:r w:rsidRPr="009B372A">
        <w:rPr>
          <w:sz w:val="24"/>
          <w:szCs w:val="24"/>
          <w:lang w:val="en-US"/>
        </w:rPr>
        <w:t>interes</w:t>
      </w:r>
      <w:proofErr w:type="spellEnd"/>
      <w:r w:rsidRPr="009B372A">
        <w:rPr>
          <w:sz w:val="24"/>
          <w:szCs w:val="24"/>
          <w:lang w:val="en-US"/>
        </w:rPr>
        <w:t xml:space="preserve"> personal;</w:t>
      </w:r>
    </w:p>
    <w:p w14:paraId="2B1183A9" w14:textId="77777777" w:rsidR="00B864E7" w:rsidRPr="009B372A" w:rsidRDefault="00B864E7" w:rsidP="00966DBF">
      <w:pPr>
        <w:ind w:left="567"/>
        <w:rPr>
          <w:sz w:val="24"/>
          <w:szCs w:val="24"/>
          <w:lang w:val="en-US"/>
        </w:rPr>
      </w:pPr>
      <w:r w:rsidRPr="009B372A">
        <w:rPr>
          <w:sz w:val="24"/>
          <w:szCs w:val="24"/>
          <w:lang w:val="en-US"/>
        </w:rPr>
        <w:t xml:space="preserve">- </w:t>
      </w:r>
      <w:proofErr w:type="spellStart"/>
      <w:r w:rsidRPr="009B372A">
        <w:rPr>
          <w:sz w:val="24"/>
          <w:szCs w:val="24"/>
          <w:lang w:val="en-US"/>
        </w:rPr>
        <w:t>evitarea</w:t>
      </w:r>
      <w:proofErr w:type="spellEnd"/>
      <w:r w:rsidRPr="009B372A">
        <w:rPr>
          <w:sz w:val="24"/>
          <w:szCs w:val="24"/>
          <w:lang w:val="en-US"/>
        </w:rPr>
        <w:t xml:space="preserve"> </w:t>
      </w:r>
      <w:proofErr w:type="spellStart"/>
      <w:r w:rsidRPr="009B372A">
        <w:rPr>
          <w:sz w:val="24"/>
          <w:szCs w:val="24"/>
          <w:lang w:val="en-US"/>
        </w:rPr>
        <w:t>folosirii</w:t>
      </w:r>
      <w:proofErr w:type="spellEnd"/>
      <w:r w:rsidRPr="009B372A">
        <w:rPr>
          <w:sz w:val="24"/>
          <w:szCs w:val="24"/>
          <w:lang w:val="en-US"/>
        </w:rPr>
        <w:t xml:space="preserve"> </w:t>
      </w:r>
      <w:proofErr w:type="spellStart"/>
      <w:r w:rsidRPr="009B372A">
        <w:rPr>
          <w:sz w:val="24"/>
          <w:szCs w:val="24"/>
          <w:lang w:val="en-US"/>
        </w:rPr>
        <w:t>puterii</w:t>
      </w:r>
      <w:proofErr w:type="spellEnd"/>
      <w:r w:rsidRPr="009B372A">
        <w:rPr>
          <w:sz w:val="24"/>
          <w:szCs w:val="24"/>
          <w:lang w:val="en-US"/>
        </w:rPr>
        <w:t xml:space="preserve"> </w:t>
      </w:r>
      <w:proofErr w:type="spellStart"/>
      <w:r w:rsidRPr="009B372A">
        <w:rPr>
          <w:sz w:val="24"/>
          <w:szCs w:val="24"/>
          <w:lang w:val="en-US"/>
        </w:rPr>
        <w:t>publice</w:t>
      </w:r>
      <w:proofErr w:type="spellEnd"/>
      <w:r w:rsidRPr="009B372A">
        <w:rPr>
          <w:sz w:val="24"/>
          <w:szCs w:val="24"/>
          <w:lang w:val="en-US"/>
        </w:rPr>
        <w:t xml:space="preserve"> in </w:t>
      </w:r>
      <w:proofErr w:type="spellStart"/>
      <w:r w:rsidRPr="009B372A">
        <w:rPr>
          <w:sz w:val="24"/>
          <w:szCs w:val="24"/>
          <w:lang w:val="en-US"/>
        </w:rPr>
        <w:t>interes</w:t>
      </w:r>
      <w:proofErr w:type="spellEnd"/>
      <w:r w:rsidRPr="009B372A">
        <w:rPr>
          <w:sz w:val="24"/>
          <w:szCs w:val="24"/>
          <w:lang w:val="en-US"/>
        </w:rPr>
        <w:t xml:space="preserve"> personal;</w:t>
      </w:r>
    </w:p>
    <w:p w14:paraId="59F4C50E" w14:textId="77777777" w:rsidR="00B864E7" w:rsidRPr="009B372A" w:rsidRDefault="00B864E7" w:rsidP="00966DBF">
      <w:pPr>
        <w:ind w:left="426"/>
        <w:rPr>
          <w:sz w:val="24"/>
          <w:szCs w:val="24"/>
          <w:lang w:val="en-US"/>
        </w:rPr>
      </w:pPr>
      <w:r w:rsidRPr="009B372A">
        <w:rPr>
          <w:sz w:val="24"/>
          <w:szCs w:val="24"/>
          <w:lang w:val="en-US"/>
        </w:rPr>
        <w:t xml:space="preserve">- </w:t>
      </w:r>
      <w:proofErr w:type="spellStart"/>
      <w:r w:rsidRPr="009B372A">
        <w:rPr>
          <w:sz w:val="24"/>
          <w:szCs w:val="24"/>
          <w:lang w:val="en-US"/>
        </w:rPr>
        <w:t>evitarea</w:t>
      </w:r>
      <w:proofErr w:type="spellEnd"/>
      <w:r w:rsidRPr="009B372A">
        <w:rPr>
          <w:sz w:val="24"/>
          <w:szCs w:val="24"/>
          <w:lang w:val="en-US"/>
        </w:rPr>
        <w:t xml:space="preserve"> </w:t>
      </w:r>
      <w:proofErr w:type="spellStart"/>
      <w:r w:rsidRPr="009B372A">
        <w:rPr>
          <w:sz w:val="24"/>
          <w:szCs w:val="24"/>
          <w:lang w:val="en-US"/>
        </w:rPr>
        <w:t>denigrarii</w:t>
      </w:r>
      <w:proofErr w:type="spellEnd"/>
      <w:r w:rsidRPr="009B372A">
        <w:rPr>
          <w:sz w:val="24"/>
          <w:szCs w:val="24"/>
          <w:lang w:val="en-US"/>
        </w:rPr>
        <w:t xml:space="preserve"> </w:t>
      </w:r>
      <w:proofErr w:type="spellStart"/>
      <w:r w:rsidRPr="009B372A">
        <w:rPr>
          <w:sz w:val="24"/>
          <w:szCs w:val="24"/>
          <w:lang w:val="en-US"/>
        </w:rPr>
        <w:t>institutiei</w:t>
      </w:r>
      <w:proofErr w:type="spellEnd"/>
      <w:r w:rsidRPr="009B372A">
        <w:rPr>
          <w:sz w:val="24"/>
          <w:szCs w:val="24"/>
          <w:lang w:val="en-US"/>
        </w:rPr>
        <w:t xml:space="preserve"> </w:t>
      </w:r>
      <w:proofErr w:type="spellStart"/>
      <w:r w:rsidRPr="009B372A">
        <w:rPr>
          <w:sz w:val="24"/>
          <w:szCs w:val="24"/>
          <w:lang w:val="en-US"/>
        </w:rPr>
        <w:t>sau</w:t>
      </w:r>
      <w:proofErr w:type="spellEnd"/>
      <w:r w:rsidRPr="009B372A">
        <w:rPr>
          <w:sz w:val="24"/>
          <w:szCs w:val="24"/>
          <w:lang w:val="en-US"/>
        </w:rPr>
        <w:t xml:space="preserve"> </w:t>
      </w:r>
      <w:proofErr w:type="spellStart"/>
      <w:r w:rsidRPr="009B372A">
        <w:rPr>
          <w:sz w:val="24"/>
          <w:szCs w:val="24"/>
          <w:lang w:val="en-US"/>
        </w:rPr>
        <w:t>colegilor</w:t>
      </w:r>
      <w:proofErr w:type="spellEnd"/>
      <w:r w:rsidRPr="009B372A">
        <w:rPr>
          <w:sz w:val="24"/>
          <w:szCs w:val="24"/>
          <w:lang w:val="en-US"/>
        </w:rPr>
        <w:t>;</w:t>
      </w:r>
    </w:p>
    <w:p w14:paraId="1E38A20C" w14:textId="77777777" w:rsidR="00B864E7" w:rsidRPr="009B372A" w:rsidRDefault="00B864E7" w:rsidP="00966DBF">
      <w:pPr>
        <w:ind w:left="426"/>
        <w:rPr>
          <w:sz w:val="24"/>
          <w:szCs w:val="24"/>
          <w:lang w:val="en-US"/>
        </w:rPr>
      </w:pPr>
      <w:r w:rsidRPr="009B372A">
        <w:rPr>
          <w:sz w:val="24"/>
          <w:szCs w:val="24"/>
          <w:lang w:val="en-US"/>
        </w:rPr>
        <w:t xml:space="preserve">- </w:t>
      </w:r>
      <w:proofErr w:type="spellStart"/>
      <w:r w:rsidRPr="009B372A">
        <w:rPr>
          <w:sz w:val="24"/>
          <w:szCs w:val="24"/>
          <w:lang w:val="en-US"/>
        </w:rPr>
        <w:t>promovarea</w:t>
      </w:r>
      <w:proofErr w:type="spellEnd"/>
      <w:r w:rsidRPr="009B372A">
        <w:rPr>
          <w:sz w:val="24"/>
          <w:szCs w:val="24"/>
          <w:lang w:val="en-US"/>
        </w:rPr>
        <w:t xml:space="preserve"> </w:t>
      </w:r>
      <w:proofErr w:type="spellStart"/>
      <w:r w:rsidRPr="009B372A">
        <w:rPr>
          <w:sz w:val="24"/>
          <w:szCs w:val="24"/>
          <w:lang w:val="en-US"/>
        </w:rPr>
        <w:t>unei</w:t>
      </w:r>
      <w:proofErr w:type="spellEnd"/>
      <w:r w:rsidRPr="009B372A">
        <w:rPr>
          <w:sz w:val="24"/>
          <w:szCs w:val="24"/>
          <w:lang w:val="en-US"/>
        </w:rPr>
        <w:t xml:space="preserve"> </w:t>
      </w:r>
      <w:proofErr w:type="spellStart"/>
      <w:r w:rsidRPr="009B372A">
        <w:rPr>
          <w:sz w:val="24"/>
          <w:szCs w:val="24"/>
          <w:lang w:val="en-US"/>
        </w:rPr>
        <w:t>imagini</w:t>
      </w:r>
      <w:proofErr w:type="spellEnd"/>
      <w:r w:rsidRPr="009B372A">
        <w:rPr>
          <w:sz w:val="24"/>
          <w:szCs w:val="24"/>
          <w:lang w:val="en-US"/>
        </w:rPr>
        <w:t xml:space="preserve"> positive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corecte</w:t>
      </w:r>
      <w:proofErr w:type="spellEnd"/>
      <w:r w:rsidRPr="009B372A">
        <w:rPr>
          <w:sz w:val="24"/>
          <w:szCs w:val="24"/>
          <w:lang w:val="en-US"/>
        </w:rPr>
        <w:t xml:space="preserve"> a </w:t>
      </w:r>
      <w:proofErr w:type="spellStart"/>
      <w:r w:rsidRPr="009B372A">
        <w:rPr>
          <w:sz w:val="24"/>
          <w:szCs w:val="24"/>
          <w:lang w:val="en-US"/>
        </w:rPr>
        <w:t>institutiei</w:t>
      </w:r>
      <w:proofErr w:type="spellEnd"/>
      <w:r w:rsidRPr="009B372A">
        <w:rPr>
          <w:sz w:val="24"/>
          <w:szCs w:val="24"/>
          <w:lang w:val="en-US"/>
        </w:rPr>
        <w:t>;</w:t>
      </w:r>
    </w:p>
    <w:p w14:paraId="5F00D98E" w14:textId="63DC18AF" w:rsidR="004E2FC3" w:rsidRPr="009B372A" w:rsidRDefault="00B864E7" w:rsidP="00966DBF">
      <w:pPr>
        <w:ind w:left="426"/>
        <w:rPr>
          <w:sz w:val="24"/>
          <w:szCs w:val="24"/>
          <w:lang w:val="en-US"/>
        </w:rPr>
      </w:pPr>
      <w:r w:rsidRPr="009B372A">
        <w:rPr>
          <w:sz w:val="24"/>
          <w:szCs w:val="24"/>
          <w:lang w:val="en-US"/>
        </w:rPr>
        <w:t xml:space="preserve">- respect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atitudine</w:t>
      </w:r>
      <w:proofErr w:type="spellEnd"/>
      <w:r w:rsidRPr="009B372A">
        <w:rPr>
          <w:sz w:val="24"/>
          <w:szCs w:val="24"/>
          <w:lang w:val="en-US"/>
        </w:rPr>
        <w:t xml:space="preserve"> </w:t>
      </w:r>
      <w:proofErr w:type="spellStart"/>
      <w:r w:rsidRPr="009B372A">
        <w:rPr>
          <w:sz w:val="24"/>
          <w:szCs w:val="24"/>
          <w:lang w:val="en-US"/>
        </w:rPr>
        <w:t>cocilianta</w:t>
      </w:r>
      <w:proofErr w:type="spellEnd"/>
      <w:r w:rsidRPr="009B372A">
        <w:rPr>
          <w:sz w:val="24"/>
          <w:szCs w:val="24"/>
          <w:lang w:val="en-US"/>
        </w:rPr>
        <w:t>.</w:t>
      </w:r>
    </w:p>
    <w:p w14:paraId="0DABD90E" w14:textId="282A393B" w:rsidR="004E2FC3" w:rsidRDefault="004E2FC3" w:rsidP="004E2FC3">
      <w:pPr>
        <w:spacing w:line="360" w:lineRule="auto"/>
        <w:rPr>
          <w:sz w:val="24"/>
          <w:szCs w:val="24"/>
          <w:lang w:val="en-US"/>
        </w:rPr>
      </w:pPr>
    </w:p>
    <w:p w14:paraId="76E26419" w14:textId="662700DA" w:rsidR="00966DBF" w:rsidRDefault="00966DBF" w:rsidP="004E2FC3">
      <w:pPr>
        <w:spacing w:line="360" w:lineRule="auto"/>
        <w:rPr>
          <w:sz w:val="24"/>
          <w:szCs w:val="24"/>
          <w:lang w:val="en-US"/>
        </w:rPr>
      </w:pPr>
    </w:p>
    <w:p w14:paraId="01588916" w14:textId="77777777" w:rsidR="00966DBF" w:rsidRPr="009B372A" w:rsidRDefault="00966DBF" w:rsidP="004E2FC3">
      <w:pPr>
        <w:spacing w:line="360" w:lineRule="auto"/>
        <w:rPr>
          <w:sz w:val="24"/>
          <w:szCs w:val="24"/>
          <w:lang w:val="en-US"/>
        </w:rPr>
      </w:pPr>
    </w:p>
    <w:p w14:paraId="3BAA3CDC" w14:textId="2343B100" w:rsidR="00692B77" w:rsidRPr="009B372A" w:rsidRDefault="004E2FC3" w:rsidP="00966DBF">
      <w:pPr>
        <w:rPr>
          <w:b/>
          <w:bCs/>
          <w:sz w:val="24"/>
          <w:szCs w:val="24"/>
          <w:lang w:val="en-US"/>
        </w:rPr>
      </w:pPr>
      <w:r w:rsidRPr="009B372A">
        <w:rPr>
          <w:b/>
          <w:bCs/>
          <w:sz w:val="24"/>
          <w:szCs w:val="24"/>
          <w:lang w:val="en-US"/>
        </w:rPr>
        <w:lastRenderedPageBreak/>
        <w:t>CAPITOLUL I</w:t>
      </w:r>
      <w:r w:rsidR="00A07E52">
        <w:rPr>
          <w:b/>
          <w:bCs/>
          <w:sz w:val="24"/>
          <w:szCs w:val="24"/>
          <w:lang w:val="en-US"/>
        </w:rPr>
        <w:t>V</w:t>
      </w:r>
      <w:r w:rsidR="00692B77" w:rsidRPr="009B372A">
        <w:rPr>
          <w:b/>
          <w:bCs/>
          <w:sz w:val="24"/>
          <w:szCs w:val="24"/>
          <w:lang w:val="en-US"/>
        </w:rPr>
        <w:br/>
      </w:r>
      <w:r w:rsidR="00692B77" w:rsidRPr="009B372A">
        <w:rPr>
          <w:b/>
          <w:bCs/>
          <w:sz w:val="24"/>
          <w:szCs w:val="24"/>
          <w:lang w:val="pt-PT"/>
        </w:rPr>
        <w:t>Sanctiuni, modul de solutionare a reclamatiilor</w:t>
      </w:r>
    </w:p>
    <w:p w14:paraId="0CED9C7E" w14:textId="10D6EF5B" w:rsidR="00692B77" w:rsidRPr="009B372A" w:rsidRDefault="00692B77" w:rsidP="00966DBF">
      <w:pPr>
        <w:rPr>
          <w:sz w:val="24"/>
          <w:szCs w:val="24"/>
          <w:lang w:val="en-US"/>
        </w:rPr>
      </w:pPr>
    </w:p>
    <w:p w14:paraId="129935B7" w14:textId="5078CD64" w:rsidR="00692B77" w:rsidRPr="009B372A" w:rsidRDefault="00692B77" w:rsidP="00966DBF">
      <w:pPr>
        <w:pStyle w:val="ListParagraph"/>
        <w:numPr>
          <w:ilvl w:val="0"/>
          <w:numId w:val="8"/>
        </w:numPr>
        <w:rPr>
          <w:sz w:val="24"/>
          <w:szCs w:val="24"/>
          <w:lang w:val="en-US"/>
        </w:rPr>
      </w:pPr>
      <w:proofErr w:type="spellStart"/>
      <w:r w:rsidRPr="009B372A">
        <w:rPr>
          <w:sz w:val="24"/>
          <w:szCs w:val="24"/>
          <w:lang w:val="en-US"/>
        </w:rPr>
        <w:t>Nerespectarea</w:t>
      </w:r>
      <w:proofErr w:type="spellEnd"/>
      <w:r w:rsidRPr="009B372A">
        <w:rPr>
          <w:sz w:val="24"/>
          <w:szCs w:val="24"/>
          <w:lang w:val="en-US"/>
        </w:rPr>
        <w:t xml:space="preserve"> </w:t>
      </w:r>
      <w:proofErr w:type="spellStart"/>
      <w:r w:rsidRPr="009B372A">
        <w:rPr>
          <w:sz w:val="24"/>
          <w:szCs w:val="24"/>
          <w:lang w:val="en-US"/>
        </w:rPr>
        <w:t>prevederilor</w:t>
      </w:r>
      <w:proofErr w:type="spellEnd"/>
      <w:r w:rsidRPr="009B372A">
        <w:rPr>
          <w:sz w:val="24"/>
          <w:szCs w:val="24"/>
          <w:lang w:val="en-US"/>
        </w:rPr>
        <w:t xml:space="preserve"> </w:t>
      </w:r>
      <w:proofErr w:type="spellStart"/>
      <w:r w:rsidRPr="009B372A">
        <w:rPr>
          <w:sz w:val="24"/>
          <w:szCs w:val="24"/>
          <w:lang w:val="en-US"/>
        </w:rPr>
        <w:t>prezentului</w:t>
      </w:r>
      <w:proofErr w:type="spellEnd"/>
      <w:r w:rsidRPr="009B372A">
        <w:rPr>
          <w:sz w:val="24"/>
          <w:szCs w:val="24"/>
          <w:lang w:val="en-US"/>
        </w:rPr>
        <w:t xml:space="preserve"> cod de </w:t>
      </w:r>
      <w:proofErr w:type="spellStart"/>
      <w:r w:rsidRPr="009B372A">
        <w:rPr>
          <w:sz w:val="24"/>
          <w:szCs w:val="24"/>
          <w:lang w:val="en-US"/>
        </w:rPr>
        <w:t>etica</w:t>
      </w:r>
      <w:proofErr w:type="spellEnd"/>
      <w:r w:rsidRPr="009B372A">
        <w:rPr>
          <w:sz w:val="24"/>
          <w:szCs w:val="24"/>
          <w:lang w:val="en-US"/>
        </w:rPr>
        <w:t xml:space="preserve"> </w:t>
      </w:r>
      <w:proofErr w:type="spellStart"/>
      <w:r w:rsidRPr="009B372A">
        <w:rPr>
          <w:sz w:val="24"/>
          <w:szCs w:val="24"/>
          <w:lang w:val="en-US"/>
        </w:rPr>
        <w:t>atrage</w:t>
      </w:r>
      <w:proofErr w:type="spellEnd"/>
      <w:r w:rsidRPr="009B372A">
        <w:rPr>
          <w:sz w:val="24"/>
          <w:szCs w:val="24"/>
          <w:lang w:val="en-US"/>
        </w:rPr>
        <w:t xml:space="preserve"> </w:t>
      </w:r>
      <w:proofErr w:type="spellStart"/>
      <w:r w:rsidRPr="009B372A">
        <w:rPr>
          <w:sz w:val="24"/>
          <w:szCs w:val="24"/>
          <w:lang w:val="en-US"/>
        </w:rPr>
        <w:t>raspunderea</w:t>
      </w:r>
      <w:proofErr w:type="spellEnd"/>
      <w:r w:rsidRPr="009B372A">
        <w:rPr>
          <w:sz w:val="24"/>
          <w:szCs w:val="24"/>
          <w:lang w:val="en-US"/>
        </w:rPr>
        <w:t xml:space="preserve"> </w:t>
      </w:r>
      <w:proofErr w:type="spellStart"/>
      <w:r w:rsidRPr="009B372A">
        <w:rPr>
          <w:sz w:val="24"/>
          <w:szCs w:val="24"/>
          <w:lang w:val="en-US"/>
        </w:rPr>
        <w:t>persoanei</w:t>
      </w:r>
      <w:proofErr w:type="spellEnd"/>
      <w:r w:rsidRPr="009B372A">
        <w:rPr>
          <w:sz w:val="24"/>
          <w:szCs w:val="24"/>
          <w:lang w:val="en-US"/>
        </w:rPr>
        <w:t xml:space="preserve"> </w:t>
      </w:r>
      <w:proofErr w:type="spellStart"/>
      <w:r w:rsidRPr="009B372A">
        <w:rPr>
          <w:sz w:val="24"/>
          <w:szCs w:val="24"/>
          <w:lang w:val="en-US"/>
        </w:rPr>
        <w:t>vinovate</w:t>
      </w:r>
      <w:proofErr w:type="spellEnd"/>
      <w:r w:rsidRPr="009B372A">
        <w:rPr>
          <w:sz w:val="24"/>
          <w:szCs w:val="24"/>
          <w:lang w:val="en-US"/>
        </w:rPr>
        <w:t>.</w:t>
      </w:r>
    </w:p>
    <w:p w14:paraId="1AAE59D7" w14:textId="5D56E13E" w:rsidR="00692B77" w:rsidRPr="009B372A" w:rsidRDefault="00692B77" w:rsidP="00966DBF">
      <w:pPr>
        <w:pStyle w:val="ListParagraph"/>
        <w:numPr>
          <w:ilvl w:val="0"/>
          <w:numId w:val="8"/>
        </w:numPr>
        <w:rPr>
          <w:sz w:val="24"/>
          <w:szCs w:val="24"/>
          <w:lang w:val="en-US"/>
        </w:rPr>
      </w:pPr>
      <w:r w:rsidRPr="009B372A">
        <w:rPr>
          <w:sz w:val="24"/>
          <w:szCs w:val="24"/>
          <w:lang w:val="pt-PT"/>
        </w:rPr>
        <w:t>Stabilirea vinovatiei se face cu respectarea procedurilor legale in vigoare si in conformitate cu normele Codului de Conduita al personalului contractual, Statutul asistentilor sociali, Regulamentul intern al institutiei.</w:t>
      </w:r>
    </w:p>
    <w:p w14:paraId="39FD42A0" w14:textId="41204FAD" w:rsidR="00692B77" w:rsidRPr="009B372A" w:rsidRDefault="00692B77" w:rsidP="00966DBF">
      <w:pPr>
        <w:pStyle w:val="ListParagraph"/>
        <w:numPr>
          <w:ilvl w:val="0"/>
          <w:numId w:val="8"/>
        </w:numPr>
        <w:rPr>
          <w:sz w:val="24"/>
          <w:szCs w:val="24"/>
          <w:lang w:val="en-US"/>
        </w:rPr>
      </w:pPr>
      <w:proofErr w:type="spellStart"/>
      <w:r w:rsidRPr="009B372A">
        <w:rPr>
          <w:sz w:val="24"/>
          <w:szCs w:val="24"/>
          <w:lang w:val="en-US"/>
        </w:rPr>
        <w:t>Reclamatiile</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sesizarile</w:t>
      </w:r>
      <w:proofErr w:type="spellEnd"/>
      <w:r w:rsidRPr="009B372A">
        <w:rPr>
          <w:sz w:val="24"/>
          <w:szCs w:val="24"/>
          <w:lang w:val="en-US"/>
        </w:rPr>
        <w:t xml:space="preserve"> </w:t>
      </w:r>
      <w:proofErr w:type="spellStart"/>
      <w:r w:rsidRPr="009B372A">
        <w:rPr>
          <w:sz w:val="24"/>
          <w:szCs w:val="24"/>
          <w:lang w:val="en-US"/>
        </w:rPr>
        <w:t>referitoare</w:t>
      </w:r>
      <w:proofErr w:type="spellEnd"/>
      <w:r w:rsidRPr="009B372A">
        <w:rPr>
          <w:sz w:val="24"/>
          <w:szCs w:val="24"/>
          <w:lang w:val="en-US"/>
        </w:rPr>
        <w:t xml:space="preserve"> la </w:t>
      </w:r>
      <w:proofErr w:type="spellStart"/>
      <w:r w:rsidRPr="009B372A">
        <w:rPr>
          <w:sz w:val="24"/>
          <w:szCs w:val="24"/>
          <w:lang w:val="en-US"/>
        </w:rPr>
        <w:t>acordarea</w:t>
      </w:r>
      <w:proofErr w:type="spellEnd"/>
      <w:r w:rsidRPr="009B372A">
        <w:rPr>
          <w:sz w:val="24"/>
          <w:szCs w:val="24"/>
          <w:lang w:val="en-US"/>
        </w:rPr>
        <w:t xml:space="preserve"> </w:t>
      </w:r>
      <w:proofErr w:type="spellStart"/>
      <w:r w:rsidRPr="009B372A">
        <w:rPr>
          <w:sz w:val="24"/>
          <w:szCs w:val="24"/>
          <w:lang w:val="en-US"/>
        </w:rPr>
        <w:t>serviciilor</w:t>
      </w:r>
      <w:proofErr w:type="spellEnd"/>
      <w:r w:rsidRPr="009B372A">
        <w:rPr>
          <w:sz w:val="24"/>
          <w:szCs w:val="24"/>
          <w:lang w:val="en-US"/>
        </w:rPr>
        <w:t xml:space="preserve"> </w:t>
      </w:r>
      <w:proofErr w:type="spellStart"/>
      <w:r w:rsidRPr="009B372A">
        <w:rPr>
          <w:sz w:val="24"/>
          <w:szCs w:val="24"/>
          <w:lang w:val="en-US"/>
        </w:rPr>
        <w:t>sociale</w:t>
      </w:r>
      <w:proofErr w:type="spellEnd"/>
      <w:r w:rsidRPr="009B372A">
        <w:rPr>
          <w:sz w:val="24"/>
          <w:szCs w:val="24"/>
          <w:lang w:val="en-US"/>
        </w:rPr>
        <w:t xml:space="preserve"> se </w:t>
      </w:r>
      <w:proofErr w:type="spellStart"/>
      <w:r w:rsidRPr="009B372A">
        <w:rPr>
          <w:sz w:val="24"/>
          <w:szCs w:val="24"/>
          <w:lang w:val="en-US"/>
        </w:rPr>
        <w:t>inregistreaza</w:t>
      </w:r>
      <w:proofErr w:type="spellEnd"/>
      <w:r w:rsidRPr="009B372A">
        <w:rPr>
          <w:sz w:val="24"/>
          <w:szCs w:val="24"/>
          <w:lang w:val="en-US"/>
        </w:rPr>
        <w:t xml:space="preserve"> </w:t>
      </w:r>
      <w:proofErr w:type="spellStart"/>
      <w:r w:rsidRPr="009B372A">
        <w:rPr>
          <w:sz w:val="24"/>
          <w:szCs w:val="24"/>
          <w:lang w:val="en-US"/>
        </w:rPr>
        <w:t>si</w:t>
      </w:r>
      <w:proofErr w:type="spellEnd"/>
      <w:r w:rsidRPr="009B372A">
        <w:rPr>
          <w:sz w:val="24"/>
          <w:szCs w:val="24"/>
          <w:lang w:val="en-US"/>
        </w:rPr>
        <w:t xml:space="preserve"> </w:t>
      </w:r>
      <w:proofErr w:type="spellStart"/>
      <w:r w:rsidRPr="009B372A">
        <w:rPr>
          <w:sz w:val="24"/>
          <w:szCs w:val="24"/>
          <w:lang w:val="en-US"/>
        </w:rPr>
        <w:t>solutioneaza</w:t>
      </w:r>
      <w:proofErr w:type="spellEnd"/>
      <w:r w:rsidRPr="009B372A">
        <w:rPr>
          <w:sz w:val="24"/>
          <w:szCs w:val="24"/>
          <w:lang w:val="en-US"/>
        </w:rPr>
        <w:t xml:space="preserve"> cu </w:t>
      </w:r>
      <w:proofErr w:type="spellStart"/>
      <w:r w:rsidRPr="009B372A">
        <w:rPr>
          <w:sz w:val="24"/>
          <w:szCs w:val="24"/>
          <w:lang w:val="en-US"/>
        </w:rPr>
        <w:t>respectarea</w:t>
      </w:r>
      <w:proofErr w:type="spellEnd"/>
      <w:r w:rsidRPr="009B372A">
        <w:rPr>
          <w:sz w:val="24"/>
          <w:szCs w:val="24"/>
          <w:lang w:val="en-US"/>
        </w:rPr>
        <w:t xml:space="preserve"> </w:t>
      </w:r>
      <w:proofErr w:type="spellStart"/>
      <w:r w:rsidRPr="009B372A">
        <w:rPr>
          <w:sz w:val="24"/>
          <w:szCs w:val="24"/>
          <w:lang w:val="en-US"/>
        </w:rPr>
        <w:t>procedurii</w:t>
      </w:r>
      <w:proofErr w:type="spellEnd"/>
      <w:r w:rsidRPr="009B372A">
        <w:rPr>
          <w:sz w:val="24"/>
          <w:szCs w:val="24"/>
          <w:lang w:val="en-US"/>
        </w:rPr>
        <w:t xml:space="preserve"> </w:t>
      </w:r>
      <w:proofErr w:type="spellStart"/>
      <w:r w:rsidRPr="009B372A">
        <w:rPr>
          <w:sz w:val="24"/>
          <w:szCs w:val="24"/>
          <w:lang w:val="en-US"/>
        </w:rPr>
        <w:t>stabilita</w:t>
      </w:r>
      <w:proofErr w:type="spellEnd"/>
      <w:r w:rsidRPr="009B372A">
        <w:rPr>
          <w:sz w:val="24"/>
          <w:szCs w:val="24"/>
          <w:lang w:val="en-US"/>
        </w:rPr>
        <w:t xml:space="preserve"> la </w:t>
      </w:r>
      <w:proofErr w:type="spellStart"/>
      <w:r w:rsidRPr="009B372A">
        <w:rPr>
          <w:sz w:val="24"/>
          <w:szCs w:val="24"/>
          <w:lang w:val="en-US"/>
        </w:rPr>
        <w:t>nivelul</w:t>
      </w:r>
      <w:proofErr w:type="spellEnd"/>
      <w:r w:rsidRPr="009B372A">
        <w:rPr>
          <w:sz w:val="24"/>
          <w:szCs w:val="24"/>
          <w:lang w:val="en-US"/>
        </w:rPr>
        <w:t xml:space="preserve"> </w:t>
      </w:r>
      <w:proofErr w:type="spellStart"/>
      <w:r w:rsidRPr="009B372A">
        <w:rPr>
          <w:sz w:val="24"/>
          <w:szCs w:val="24"/>
          <w:lang w:val="en-US"/>
        </w:rPr>
        <w:t>institutiei</w:t>
      </w:r>
      <w:proofErr w:type="spellEnd"/>
      <w:r w:rsidRPr="009B372A">
        <w:rPr>
          <w:sz w:val="24"/>
          <w:szCs w:val="24"/>
          <w:lang w:val="en-US"/>
        </w:rPr>
        <w:t xml:space="preserve"> in </w:t>
      </w:r>
      <w:proofErr w:type="spellStart"/>
      <w:r w:rsidRPr="009B372A">
        <w:rPr>
          <w:sz w:val="24"/>
          <w:szCs w:val="24"/>
          <w:lang w:val="en-US"/>
        </w:rPr>
        <w:t>conformitate</w:t>
      </w:r>
      <w:proofErr w:type="spellEnd"/>
      <w:r w:rsidRPr="009B372A">
        <w:rPr>
          <w:sz w:val="24"/>
          <w:szCs w:val="24"/>
          <w:lang w:val="en-US"/>
        </w:rPr>
        <w:t xml:space="preserve"> cu </w:t>
      </w:r>
      <w:proofErr w:type="spellStart"/>
      <w:r w:rsidRPr="009B372A">
        <w:rPr>
          <w:sz w:val="24"/>
          <w:szCs w:val="24"/>
          <w:lang w:val="en-US"/>
        </w:rPr>
        <w:t>normele</w:t>
      </w:r>
      <w:proofErr w:type="spellEnd"/>
      <w:r w:rsidRPr="009B372A">
        <w:rPr>
          <w:sz w:val="24"/>
          <w:szCs w:val="24"/>
          <w:lang w:val="en-US"/>
        </w:rPr>
        <w:t xml:space="preserve"> </w:t>
      </w:r>
      <w:proofErr w:type="spellStart"/>
      <w:r w:rsidRPr="009B372A">
        <w:rPr>
          <w:sz w:val="24"/>
          <w:szCs w:val="24"/>
          <w:lang w:val="en-US"/>
        </w:rPr>
        <w:t>legale</w:t>
      </w:r>
      <w:proofErr w:type="spellEnd"/>
      <w:r w:rsidRPr="009B372A">
        <w:rPr>
          <w:sz w:val="24"/>
          <w:szCs w:val="24"/>
          <w:lang w:val="en-US"/>
        </w:rPr>
        <w:t xml:space="preserve"> in </w:t>
      </w:r>
      <w:proofErr w:type="spellStart"/>
      <w:r w:rsidRPr="009B372A">
        <w:rPr>
          <w:sz w:val="24"/>
          <w:szCs w:val="24"/>
          <w:lang w:val="en-US"/>
        </w:rPr>
        <w:t>vigoare</w:t>
      </w:r>
      <w:proofErr w:type="spellEnd"/>
      <w:r w:rsidRPr="009B372A">
        <w:rPr>
          <w:sz w:val="24"/>
          <w:szCs w:val="24"/>
          <w:lang w:val="en-US"/>
        </w:rPr>
        <w:t>.</w:t>
      </w:r>
    </w:p>
    <w:p w14:paraId="5D92CFB5" w14:textId="3D32EC33" w:rsidR="00692B77" w:rsidRPr="009B372A" w:rsidRDefault="00692B77" w:rsidP="00966DBF">
      <w:pPr>
        <w:pStyle w:val="ListParagraph"/>
        <w:numPr>
          <w:ilvl w:val="0"/>
          <w:numId w:val="8"/>
        </w:numPr>
        <w:rPr>
          <w:sz w:val="24"/>
          <w:szCs w:val="24"/>
          <w:lang w:val="en-US"/>
        </w:rPr>
      </w:pPr>
      <w:proofErr w:type="spellStart"/>
      <w:r w:rsidRPr="009B372A">
        <w:rPr>
          <w:sz w:val="24"/>
          <w:szCs w:val="24"/>
          <w:lang w:val="fr-FR"/>
        </w:rPr>
        <w:t>Reclamatiile</w:t>
      </w:r>
      <w:proofErr w:type="spellEnd"/>
      <w:r w:rsidRPr="009B372A">
        <w:rPr>
          <w:sz w:val="24"/>
          <w:szCs w:val="24"/>
          <w:lang w:val="fr-FR"/>
        </w:rPr>
        <w:t xml:space="preserve"> si </w:t>
      </w:r>
      <w:proofErr w:type="spellStart"/>
      <w:r w:rsidRPr="009B372A">
        <w:rPr>
          <w:sz w:val="24"/>
          <w:szCs w:val="24"/>
          <w:lang w:val="fr-FR"/>
        </w:rPr>
        <w:t>sesizarile</w:t>
      </w:r>
      <w:proofErr w:type="spellEnd"/>
      <w:r w:rsidRPr="009B372A">
        <w:rPr>
          <w:sz w:val="24"/>
          <w:szCs w:val="24"/>
          <w:lang w:val="fr-FR"/>
        </w:rPr>
        <w:t xml:space="preserve"> se pot face verbal</w:t>
      </w:r>
      <w:r w:rsidR="00A07E52">
        <w:rPr>
          <w:sz w:val="24"/>
          <w:szCs w:val="24"/>
          <w:lang w:val="fr-FR"/>
        </w:rPr>
        <w:t>,</w:t>
      </w:r>
      <w:r w:rsidRPr="009B372A">
        <w:rPr>
          <w:sz w:val="24"/>
          <w:szCs w:val="24"/>
          <w:lang w:val="fr-FR"/>
        </w:rPr>
        <w:t xml:space="preserve"> </w:t>
      </w:r>
      <w:proofErr w:type="spellStart"/>
      <w:r w:rsidR="00A07E52">
        <w:rPr>
          <w:sz w:val="24"/>
          <w:szCs w:val="24"/>
          <w:lang w:val="fr-FR"/>
        </w:rPr>
        <w:t>adresate</w:t>
      </w:r>
      <w:proofErr w:type="spellEnd"/>
      <w:r w:rsidR="00A07E52">
        <w:rPr>
          <w:sz w:val="24"/>
          <w:szCs w:val="24"/>
          <w:lang w:val="fr-FR"/>
        </w:rPr>
        <w:t xml:space="preserve"> </w:t>
      </w:r>
      <w:proofErr w:type="spellStart"/>
      <w:r w:rsidR="00A07E52">
        <w:rPr>
          <w:sz w:val="24"/>
          <w:szCs w:val="24"/>
          <w:lang w:val="fr-FR"/>
        </w:rPr>
        <w:t>coordonatorului</w:t>
      </w:r>
      <w:proofErr w:type="spellEnd"/>
      <w:r w:rsidRPr="009B372A">
        <w:rPr>
          <w:sz w:val="24"/>
          <w:szCs w:val="24"/>
          <w:lang w:val="fr-FR"/>
        </w:rPr>
        <w:t xml:space="preserve"> </w:t>
      </w:r>
      <w:proofErr w:type="spellStart"/>
      <w:r w:rsidRPr="009B372A">
        <w:rPr>
          <w:sz w:val="24"/>
          <w:szCs w:val="24"/>
          <w:lang w:val="fr-FR"/>
        </w:rPr>
        <w:t>serviciului</w:t>
      </w:r>
      <w:proofErr w:type="spellEnd"/>
      <w:r w:rsidR="00A07E52">
        <w:rPr>
          <w:sz w:val="24"/>
          <w:szCs w:val="24"/>
          <w:lang w:val="fr-FR"/>
        </w:rPr>
        <w:t xml:space="preserve"> social </w:t>
      </w:r>
      <w:proofErr w:type="spellStart"/>
      <w:r w:rsidR="00A07E52">
        <w:rPr>
          <w:sz w:val="24"/>
          <w:szCs w:val="24"/>
          <w:lang w:val="fr-FR"/>
        </w:rPr>
        <w:t>din</w:t>
      </w:r>
      <w:proofErr w:type="spellEnd"/>
      <w:r w:rsidR="00A07E52">
        <w:rPr>
          <w:sz w:val="24"/>
          <w:szCs w:val="24"/>
          <w:lang w:val="fr-FR"/>
        </w:rPr>
        <w:t xml:space="preserve"> </w:t>
      </w:r>
      <w:proofErr w:type="spellStart"/>
      <w:r w:rsidR="00A07E52">
        <w:rPr>
          <w:sz w:val="24"/>
          <w:szCs w:val="24"/>
          <w:lang w:val="fr-FR"/>
        </w:rPr>
        <w:t>cadrul</w:t>
      </w:r>
      <w:proofErr w:type="spellEnd"/>
      <w:r w:rsidR="00A07E52">
        <w:rPr>
          <w:sz w:val="24"/>
          <w:szCs w:val="24"/>
          <w:lang w:val="fr-FR"/>
        </w:rPr>
        <w:t xml:space="preserve"> </w:t>
      </w:r>
      <w:proofErr w:type="spellStart"/>
      <w:r w:rsidR="00A07E52">
        <w:rPr>
          <w:sz w:val="24"/>
          <w:szCs w:val="24"/>
          <w:lang w:val="fr-FR"/>
        </w:rPr>
        <w:t>Primariei</w:t>
      </w:r>
      <w:proofErr w:type="spellEnd"/>
      <w:r w:rsidR="00A07E52">
        <w:rPr>
          <w:sz w:val="24"/>
          <w:szCs w:val="24"/>
          <w:lang w:val="fr-FR"/>
        </w:rPr>
        <w:t xml:space="preserve"> </w:t>
      </w:r>
      <w:proofErr w:type="spellStart"/>
      <w:r w:rsidR="00A07E52">
        <w:rPr>
          <w:sz w:val="24"/>
          <w:szCs w:val="24"/>
          <w:lang w:val="fr-FR"/>
        </w:rPr>
        <w:t>comunei</w:t>
      </w:r>
      <w:proofErr w:type="spellEnd"/>
      <w:r w:rsidR="00A07E52">
        <w:rPr>
          <w:sz w:val="24"/>
          <w:szCs w:val="24"/>
          <w:lang w:val="fr-FR"/>
        </w:rPr>
        <w:t xml:space="preserve"> Gottlob</w:t>
      </w:r>
      <w:r w:rsidRPr="009B372A">
        <w:rPr>
          <w:sz w:val="24"/>
          <w:szCs w:val="24"/>
          <w:lang w:val="fr-FR"/>
        </w:rPr>
        <w:t xml:space="preserve">, </w:t>
      </w:r>
      <w:proofErr w:type="spellStart"/>
      <w:r w:rsidRPr="009B372A">
        <w:rPr>
          <w:sz w:val="24"/>
          <w:szCs w:val="24"/>
          <w:lang w:val="fr-FR"/>
        </w:rPr>
        <w:t>stabilit</w:t>
      </w:r>
      <w:proofErr w:type="spellEnd"/>
      <w:r w:rsidRPr="009B372A">
        <w:rPr>
          <w:sz w:val="24"/>
          <w:szCs w:val="24"/>
          <w:lang w:val="fr-FR"/>
        </w:rPr>
        <w:t xml:space="preserve"> </w:t>
      </w:r>
      <w:proofErr w:type="spellStart"/>
      <w:r w:rsidRPr="009B372A">
        <w:rPr>
          <w:sz w:val="24"/>
          <w:szCs w:val="24"/>
          <w:lang w:val="fr-FR"/>
        </w:rPr>
        <w:t>prin</w:t>
      </w:r>
      <w:proofErr w:type="spellEnd"/>
      <w:r w:rsidRPr="009B372A">
        <w:rPr>
          <w:sz w:val="24"/>
          <w:szCs w:val="24"/>
          <w:lang w:val="fr-FR"/>
        </w:rPr>
        <w:t xml:space="preserve"> </w:t>
      </w:r>
      <w:proofErr w:type="spellStart"/>
      <w:r w:rsidRPr="009B372A">
        <w:rPr>
          <w:sz w:val="24"/>
          <w:szCs w:val="24"/>
          <w:lang w:val="fr-FR"/>
        </w:rPr>
        <w:t>Regulamentul</w:t>
      </w:r>
      <w:proofErr w:type="spellEnd"/>
      <w:r w:rsidRPr="009B372A">
        <w:rPr>
          <w:sz w:val="24"/>
          <w:szCs w:val="24"/>
          <w:lang w:val="fr-FR"/>
        </w:rPr>
        <w:t xml:space="preserve"> </w:t>
      </w:r>
      <w:r w:rsidR="00A07E52">
        <w:rPr>
          <w:sz w:val="24"/>
          <w:szCs w:val="24"/>
          <w:lang w:val="fr-FR"/>
        </w:rPr>
        <w:t xml:space="preserve">de </w:t>
      </w:r>
      <w:proofErr w:type="spellStart"/>
      <w:r w:rsidR="00A07E52">
        <w:rPr>
          <w:sz w:val="24"/>
          <w:szCs w:val="24"/>
          <w:lang w:val="fr-FR"/>
        </w:rPr>
        <w:t>Organizare</w:t>
      </w:r>
      <w:proofErr w:type="spellEnd"/>
      <w:r w:rsidR="00A07E52">
        <w:rPr>
          <w:sz w:val="24"/>
          <w:szCs w:val="24"/>
          <w:lang w:val="fr-FR"/>
        </w:rPr>
        <w:t xml:space="preserve"> </w:t>
      </w:r>
      <w:proofErr w:type="spellStart"/>
      <w:r w:rsidR="00A07E52">
        <w:rPr>
          <w:sz w:val="24"/>
          <w:szCs w:val="24"/>
          <w:lang w:val="fr-FR"/>
        </w:rPr>
        <w:t>și</w:t>
      </w:r>
      <w:proofErr w:type="spellEnd"/>
      <w:r w:rsidR="00A07E52">
        <w:rPr>
          <w:sz w:val="24"/>
          <w:szCs w:val="24"/>
          <w:lang w:val="fr-FR"/>
        </w:rPr>
        <w:t xml:space="preserve"> </w:t>
      </w:r>
      <w:proofErr w:type="spellStart"/>
      <w:r w:rsidR="00A07E52">
        <w:rPr>
          <w:sz w:val="24"/>
          <w:szCs w:val="24"/>
          <w:lang w:val="fr-FR"/>
        </w:rPr>
        <w:t>Funcționare</w:t>
      </w:r>
      <w:proofErr w:type="spellEnd"/>
      <w:r w:rsidRPr="009B372A">
        <w:rPr>
          <w:sz w:val="24"/>
          <w:szCs w:val="24"/>
          <w:lang w:val="fr-FR"/>
        </w:rPr>
        <w:t xml:space="preserve"> </w:t>
      </w:r>
      <w:proofErr w:type="spellStart"/>
      <w:r w:rsidRPr="009B372A">
        <w:rPr>
          <w:sz w:val="24"/>
          <w:szCs w:val="24"/>
          <w:lang w:val="fr-FR"/>
        </w:rPr>
        <w:t>sau</w:t>
      </w:r>
      <w:proofErr w:type="spellEnd"/>
      <w:r w:rsidRPr="009B372A">
        <w:rPr>
          <w:sz w:val="24"/>
          <w:szCs w:val="24"/>
          <w:lang w:val="fr-FR"/>
        </w:rPr>
        <w:t xml:space="preserve"> in </w:t>
      </w:r>
      <w:proofErr w:type="spellStart"/>
      <w:r w:rsidRPr="009B372A">
        <w:rPr>
          <w:sz w:val="24"/>
          <w:szCs w:val="24"/>
          <w:lang w:val="fr-FR"/>
        </w:rPr>
        <w:t>scris</w:t>
      </w:r>
      <w:proofErr w:type="spellEnd"/>
      <w:r w:rsidR="00A07E52">
        <w:rPr>
          <w:sz w:val="24"/>
          <w:szCs w:val="24"/>
          <w:lang w:val="fr-FR"/>
        </w:rPr>
        <w:t>,</w:t>
      </w:r>
      <w:r w:rsidRPr="009B372A">
        <w:rPr>
          <w:sz w:val="24"/>
          <w:szCs w:val="24"/>
          <w:lang w:val="fr-FR"/>
        </w:rPr>
        <w:t xml:space="preserve"> </w:t>
      </w:r>
      <w:proofErr w:type="spellStart"/>
      <w:r w:rsidRPr="009B372A">
        <w:rPr>
          <w:sz w:val="24"/>
          <w:szCs w:val="24"/>
          <w:lang w:val="fr-FR"/>
        </w:rPr>
        <w:t>adresat</w:t>
      </w:r>
      <w:r w:rsidR="00A07E52">
        <w:rPr>
          <w:sz w:val="24"/>
          <w:szCs w:val="24"/>
          <w:lang w:val="fr-FR"/>
        </w:rPr>
        <w:t>e</w:t>
      </w:r>
      <w:proofErr w:type="spellEnd"/>
      <w:r w:rsidR="00A07E52">
        <w:rPr>
          <w:sz w:val="24"/>
          <w:szCs w:val="24"/>
          <w:lang w:val="fr-FR"/>
        </w:rPr>
        <w:t xml:space="preserve"> </w:t>
      </w:r>
      <w:proofErr w:type="spellStart"/>
      <w:r w:rsidR="00A07E52">
        <w:rPr>
          <w:sz w:val="24"/>
          <w:szCs w:val="24"/>
          <w:lang w:val="fr-FR"/>
        </w:rPr>
        <w:t>Primarului</w:t>
      </w:r>
      <w:proofErr w:type="spellEnd"/>
      <w:r w:rsidR="00A07E52">
        <w:rPr>
          <w:sz w:val="24"/>
          <w:szCs w:val="24"/>
          <w:lang w:val="fr-FR"/>
        </w:rPr>
        <w:t xml:space="preserve"> </w:t>
      </w:r>
      <w:proofErr w:type="spellStart"/>
      <w:r w:rsidR="00A07E52">
        <w:rPr>
          <w:sz w:val="24"/>
          <w:szCs w:val="24"/>
          <w:lang w:val="fr-FR"/>
        </w:rPr>
        <w:t>comunei</w:t>
      </w:r>
      <w:proofErr w:type="spellEnd"/>
      <w:r w:rsidR="00A07E52">
        <w:rPr>
          <w:sz w:val="24"/>
          <w:szCs w:val="24"/>
          <w:lang w:val="fr-FR"/>
        </w:rPr>
        <w:t xml:space="preserve"> Gottlob</w:t>
      </w:r>
      <w:r w:rsidRPr="009B372A">
        <w:rPr>
          <w:sz w:val="24"/>
          <w:szCs w:val="24"/>
          <w:lang w:val="fr-FR"/>
        </w:rPr>
        <w:t>.</w:t>
      </w:r>
    </w:p>
    <w:p w14:paraId="36D890CF" w14:textId="603371D0" w:rsidR="00692B77" w:rsidRPr="009B372A" w:rsidRDefault="00692B77" w:rsidP="00692B77">
      <w:pPr>
        <w:rPr>
          <w:sz w:val="24"/>
          <w:szCs w:val="24"/>
          <w:lang w:val="en-US"/>
        </w:rPr>
      </w:pPr>
      <w:r w:rsidRPr="009B372A">
        <w:rPr>
          <w:sz w:val="24"/>
          <w:szCs w:val="24"/>
          <w:lang w:val="pt-PT"/>
        </w:rPr>
        <w:t>Inregistrarea sesizarii se realizeaza prin:</w:t>
      </w:r>
    </w:p>
    <w:p w14:paraId="2D382FB7" w14:textId="02EDD90A" w:rsidR="00692B77" w:rsidRPr="009B372A" w:rsidRDefault="00692B77" w:rsidP="004E2FC3">
      <w:pPr>
        <w:ind w:left="426"/>
        <w:rPr>
          <w:sz w:val="24"/>
          <w:szCs w:val="24"/>
          <w:lang w:val="en-US"/>
        </w:rPr>
      </w:pPr>
      <w:r w:rsidRPr="009B372A">
        <w:rPr>
          <w:sz w:val="24"/>
          <w:szCs w:val="24"/>
          <w:lang w:val="pt-PT"/>
        </w:rPr>
        <w:t>a</w:t>
      </w:r>
      <w:r w:rsidR="004E2FC3" w:rsidRPr="009B372A">
        <w:rPr>
          <w:sz w:val="24"/>
          <w:szCs w:val="24"/>
          <w:lang w:val="pt-PT"/>
        </w:rPr>
        <w:t>)</w:t>
      </w:r>
      <w:r w:rsidRPr="009B372A">
        <w:rPr>
          <w:sz w:val="24"/>
          <w:szCs w:val="24"/>
          <w:lang w:val="pt-PT"/>
        </w:rPr>
        <w:t>    inscrierea in registrul de audiente;</w:t>
      </w:r>
    </w:p>
    <w:p w14:paraId="5F8B4324" w14:textId="68DE5C22" w:rsidR="00692B77" w:rsidRPr="009B372A" w:rsidRDefault="00692B77" w:rsidP="004E2FC3">
      <w:pPr>
        <w:ind w:left="426"/>
        <w:rPr>
          <w:sz w:val="24"/>
          <w:szCs w:val="24"/>
          <w:lang w:val="en-US"/>
        </w:rPr>
      </w:pPr>
      <w:r w:rsidRPr="009B372A">
        <w:rPr>
          <w:sz w:val="24"/>
          <w:szCs w:val="24"/>
          <w:lang w:val="pt-PT"/>
        </w:rPr>
        <w:t>b</w:t>
      </w:r>
      <w:r w:rsidR="004E2FC3" w:rsidRPr="009B372A">
        <w:rPr>
          <w:sz w:val="24"/>
          <w:szCs w:val="24"/>
          <w:lang w:val="pt-PT"/>
        </w:rPr>
        <w:t>)</w:t>
      </w:r>
      <w:r w:rsidRPr="009B372A">
        <w:rPr>
          <w:sz w:val="24"/>
          <w:szCs w:val="24"/>
          <w:lang w:val="pt-PT"/>
        </w:rPr>
        <w:t>    inscrierea in registrul sesizarilor</w:t>
      </w:r>
      <w:r w:rsidR="00294313">
        <w:rPr>
          <w:sz w:val="24"/>
          <w:szCs w:val="24"/>
          <w:lang w:val="pt-PT"/>
        </w:rPr>
        <w:t xml:space="preserve"> și reclamațiilor din cadrul serviciului</w:t>
      </w:r>
      <w:r w:rsidRPr="009B372A">
        <w:rPr>
          <w:sz w:val="24"/>
          <w:szCs w:val="24"/>
          <w:lang w:val="pt-PT"/>
        </w:rPr>
        <w:t>;</w:t>
      </w:r>
    </w:p>
    <w:p w14:paraId="7C9B96BD" w14:textId="24873522" w:rsidR="00692B77" w:rsidRPr="009B372A" w:rsidRDefault="00692B77" w:rsidP="004E2FC3">
      <w:pPr>
        <w:ind w:left="426"/>
        <w:rPr>
          <w:sz w:val="24"/>
          <w:szCs w:val="24"/>
          <w:lang w:val="en-US"/>
        </w:rPr>
      </w:pPr>
      <w:r w:rsidRPr="009B372A">
        <w:rPr>
          <w:sz w:val="24"/>
          <w:szCs w:val="24"/>
          <w:lang w:val="pt-PT"/>
        </w:rPr>
        <w:t>c</w:t>
      </w:r>
      <w:r w:rsidR="004E2FC3" w:rsidRPr="009B372A">
        <w:rPr>
          <w:sz w:val="24"/>
          <w:szCs w:val="24"/>
          <w:lang w:val="pt-PT"/>
        </w:rPr>
        <w:t>)</w:t>
      </w:r>
      <w:r w:rsidRPr="009B372A">
        <w:rPr>
          <w:sz w:val="24"/>
          <w:szCs w:val="24"/>
          <w:lang w:val="pt-PT"/>
        </w:rPr>
        <w:t xml:space="preserve">    inregistrarea la </w:t>
      </w:r>
      <w:r w:rsidR="00A07E52">
        <w:rPr>
          <w:sz w:val="24"/>
          <w:szCs w:val="24"/>
          <w:lang w:val="pt-PT"/>
        </w:rPr>
        <w:t>registratura generală a primăriei comunei Gottlob</w:t>
      </w:r>
      <w:r w:rsidRPr="009B372A">
        <w:rPr>
          <w:sz w:val="24"/>
          <w:szCs w:val="24"/>
          <w:lang w:val="pt-PT"/>
        </w:rPr>
        <w:t>;</w:t>
      </w:r>
    </w:p>
    <w:p w14:paraId="77F2C89E" w14:textId="7B5F0D91" w:rsidR="00A07E52" w:rsidRPr="009B372A" w:rsidRDefault="00A07E52" w:rsidP="00A07E52">
      <w:pPr>
        <w:rPr>
          <w:sz w:val="24"/>
          <w:szCs w:val="24"/>
          <w:lang w:val="en-US"/>
        </w:rPr>
      </w:pPr>
    </w:p>
    <w:p w14:paraId="38074E42" w14:textId="659C2B87" w:rsidR="00692B77" w:rsidRPr="009B372A" w:rsidRDefault="00692B77" w:rsidP="004E2FC3">
      <w:pPr>
        <w:ind w:left="426"/>
        <w:rPr>
          <w:sz w:val="24"/>
          <w:szCs w:val="24"/>
          <w:lang w:val="en-US"/>
        </w:rPr>
      </w:pPr>
    </w:p>
    <w:p w14:paraId="0B52135F" w14:textId="76EA244A" w:rsidR="00692B77" w:rsidRPr="009B372A" w:rsidRDefault="00692B77" w:rsidP="004E2FC3">
      <w:pPr>
        <w:spacing w:line="360" w:lineRule="auto"/>
        <w:rPr>
          <w:sz w:val="24"/>
          <w:szCs w:val="24"/>
          <w:lang w:val="en-US"/>
        </w:rPr>
      </w:pPr>
      <w:r w:rsidRPr="009B372A">
        <w:rPr>
          <w:b/>
          <w:bCs/>
          <w:sz w:val="24"/>
          <w:szCs w:val="24"/>
          <w:lang w:val="pt-PT"/>
        </w:rPr>
        <w:t>CAPITOLUL V</w:t>
      </w:r>
    </w:p>
    <w:p w14:paraId="3BBC0577" w14:textId="346A58A3" w:rsidR="00692B77" w:rsidRPr="009B372A" w:rsidRDefault="004E2FC3" w:rsidP="00966DBF">
      <w:pPr>
        <w:spacing w:line="360" w:lineRule="auto"/>
        <w:rPr>
          <w:sz w:val="24"/>
          <w:szCs w:val="24"/>
          <w:lang w:val="en-US"/>
        </w:rPr>
      </w:pPr>
      <w:r w:rsidRPr="009B372A">
        <w:rPr>
          <w:b/>
          <w:bCs/>
          <w:sz w:val="24"/>
          <w:szCs w:val="24"/>
          <w:lang w:val="pt-PT"/>
        </w:rPr>
        <w:t>Dispozitii finale</w:t>
      </w:r>
    </w:p>
    <w:p w14:paraId="3B01866E" w14:textId="793A6745" w:rsidR="004E2FC3" w:rsidRPr="005E271E" w:rsidRDefault="00692B77" w:rsidP="005E271E">
      <w:pPr>
        <w:ind w:firstLine="720"/>
        <w:rPr>
          <w:sz w:val="24"/>
          <w:szCs w:val="24"/>
          <w:lang w:val="pt-PT"/>
        </w:rPr>
      </w:pPr>
      <w:r w:rsidRPr="009B372A">
        <w:rPr>
          <w:sz w:val="24"/>
          <w:szCs w:val="24"/>
          <w:lang w:val="pt-PT"/>
        </w:rPr>
        <w:t>Prezentul cod va fi imbunatatit periodic data fiind complexitatea experientei in domeniul asistentei sociale.</w:t>
      </w:r>
      <w:r w:rsidR="005E271E">
        <w:rPr>
          <w:sz w:val="24"/>
          <w:szCs w:val="24"/>
          <w:lang w:val="pt-PT"/>
        </w:rPr>
        <w:t xml:space="preserve"> </w:t>
      </w:r>
      <w:r w:rsidR="00B864E7" w:rsidRPr="009B372A">
        <w:rPr>
          <w:sz w:val="24"/>
          <w:szCs w:val="24"/>
        </w:rPr>
        <w:t>Prezentul Cod Etic se aplica membrilor echipei comunitare integrate din cadrul Serviciului de Asistență Comunitară Integrată, Gottlob</w:t>
      </w:r>
    </w:p>
    <w:p w14:paraId="3DB6FF77" w14:textId="00254F00" w:rsidR="004E2FC3" w:rsidRPr="009B372A" w:rsidRDefault="00B864E7" w:rsidP="005E271E">
      <w:pPr>
        <w:ind w:firstLine="720"/>
        <w:rPr>
          <w:sz w:val="24"/>
          <w:szCs w:val="24"/>
        </w:rPr>
      </w:pPr>
      <w:r w:rsidRPr="009B372A">
        <w:rPr>
          <w:sz w:val="24"/>
          <w:szCs w:val="24"/>
        </w:rPr>
        <w:t>Nerespectarea dispozitiilor prezentului Cod de etica atrage sanctionarea disciplinara, materiala sau penala, dupa caz, a persoanelor vinovate.</w:t>
      </w:r>
    </w:p>
    <w:p w14:paraId="50C7893D" w14:textId="794C6CC9" w:rsidR="004E2FC3" w:rsidRPr="009B372A" w:rsidRDefault="00B864E7" w:rsidP="005E271E">
      <w:pPr>
        <w:ind w:firstLine="720"/>
        <w:rPr>
          <w:sz w:val="24"/>
          <w:szCs w:val="24"/>
        </w:rPr>
      </w:pPr>
      <w:r w:rsidRPr="009B372A">
        <w:rPr>
          <w:sz w:val="24"/>
          <w:szCs w:val="24"/>
        </w:rPr>
        <w:t>Codul etic se va aduce la cunoştinţa cetăţenilor prin afişare la  sediul primariei comunei Gottlob</w:t>
      </w:r>
      <w:r w:rsidR="005E271E">
        <w:rPr>
          <w:sz w:val="24"/>
          <w:szCs w:val="24"/>
        </w:rPr>
        <w:t>, la sediul Serviciului de Asistență Comunitară</w:t>
      </w:r>
      <w:r w:rsidRPr="009B372A">
        <w:rPr>
          <w:sz w:val="24"/>
          <w:szCs w:val="24"/>
        </w:rPr>
        <w:t>, cât şi prin orice alte mijloace accesibile persoanelor interesate.</w:t>
      </w:r>
    </w:p>
    <w:p w14:paraId="0FA24017" w14:textId="0BEF2A72" w:rsidR="008A37E8" w:rsidRPr="005E271E" w:rsidRDefault="00B864E7" w:rsidP="005E271E">
      <w:pPr>
        <w:ind w:firstLine="720"/>
        <w:rPr>
          <w:sz w:val="24"/>
          <w:szCs w:val="24"/>
        </w:rPr>
      </w:pPr>
      <w:r w:rsidRPr="009B372A">
        <w:rPr>
          <w:sz w:val="24"/>
          <w:szCs w:val="24"/>
        </w:rPr>
        <w:t>In masura in care se va modifica legislatia in vigoare, Codul se va adapta sau modifica conform acesteia.</w:t>
      </w:r>
      <w:r w:rsidR="005E271E">
        <w:rPr>
          <w:sz w:val="24"/>
          <w:szCs w:val="24"/>
        </w:rPr>
        <w:t xml:space="preserve"> </w:t>
      </w:r>
      <w:r w:rsidRPr="009B372A">
        <w:rPr>
          <w:sz w:val="24"/>
          <w:szCs w:val="24"/>
        </w:rPr>
        <w:t>Prezentul Cod Etic intra in vigoare incepand cu data aprobarii lui în şedinţa Consiliului Local al comunei Gottlob.</w:t>
      </w:r>
      <w:r w:rsidR="008A37E8" w:rsidRPr="008A37E8">
        <w:rPr>
          <w:rFonts w:eastAsiaTheme="minorHAnsi"/>
          <w:b/>
          <w:bCs/>
          <w:lang w:val="en-US" w:eastAsia="en-US" w:bidi="ar-SA"/>
        </w:rPr>
        <w:t xml:space="preserve"> </w:t>
      </w:r>
    </w:p>
    <w:p w14:paraId="24D07231" w14:textId="0F7F1C2D" w:rsidR="008A37E8" w:rsidRDefault="008A37E8" w:rsidP="008A37E8">
      <w:pPr>
        <w:rPr>
          <w:rFonts w:eastAsiaTheme="minorHAnsi"/>
          <w:b/>
          <w:bCs/>
          <w:lang w:val="en-US" w:eastAsia="en-US" w:bidi="ar-SA"/>
        </w:rPr>
      </w:pPr>
    </w:p>
    <w:p w14:paraId="1A68B667" w14:textId="77777777" w:rsidR="00A07E52" w:rsidRDefault="00A07E52" w:rsidP="008A37E8">
      <w:pPr>
        <w:rPr>
          <w:rFonts w:eastAsiaTheme="minorHAnsi"/>
          <w:b/>
          <w:bCs/>
          <w:lang w:val="en-US" w:eastAsia="en-US" w:bidi="ar-SA"/>
        </w:rPr>
      </w:pPr>
    </w:p>
    <w:p w14:paraId="47479A46" w14:textId="77777777" w:rsidR="008A37E8" w:rsidRDefault="008A37E8" w:rsidP="00966DBF">
      <w:pPr>
        <w:spacing w:line="360" w:lineRule="auto"/>
        <w:rPr>
          <w:rFonts w:eastAsiaTheme="minorHAnsi"/>
          <w:b/>
          <w:bCs/>
          <w:lang w:val="en-US" w:eastAsia="en-US" w:bidi="ar-SA"/>
        </w:rPr>
      </w:pPr>
    </w:p>
    <w:p w14:paraId="46D66E16" w14:textId="44B65F8B" w:rsidR="008A37E8" w:rsidRPr="008A37E8" w:rsidRDefault="00780D1A" w:rsidP="00780D1A">
      <w:pPr>
        <w:spacing w:line="360" w:lineRule="auto"/>
        <w:jc w:val="right"/>
        <w:rPr>
          <w:b/>
          <w:bCs/>
          <w:sz w:val="24"/>
          <w:szCs w:val="24"/>
          <w:lang w:val="en-US"/>
        </w:rPr>
      </w:pPr>
      <w:r>
        <w:rPr>
          <w:b/>
          <w:bCs/>
          <w:sz w:val="24"/>
          <w:szCs w:val="24"/>
          <w:lang w:val="en-US"/>
        </w:rPr>
        <w:tab/>
      </w:r>
    </w:p>
    <w:p w14:paraId="0DEF6595" w14:textId="2B4A24F9" w:rsidR="00B864E7" w:rsidRPr="009B372A" w:rsidRDefault="00B864E7" w:rsidP="00B864E7">
      <w:pPr>
        <w:rPr>
          <w:sz w:val="24"/>
          <w:szCs w:val="24"/>
        </w:rPr>
      </w:pPr>
    </w:p>
    <w:sectPr w:rsidR="00B864E7" w:rsidRPr="009B372A" w:rsidSect="00966DBF">
      <w:headerReference w:type="default" r:id="rId8"/>
      <w:pgSz w:w="12240" w:h="15840"/>
      <w:pgMar w:top="851" w:right="900"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D5E6" w14:textId="77777777" w:rsidR="003506A1" w:rsidRDefault="003506A1" w:rsidP="007158A7">
      <w:r>
        <w:separator/>
      </w:r>
    </w:p>
  </w:endnote>
  <w:endnote w:type="continuationSeparator" w:id="0">
    <w:p w14:paraId="79E1AAB8" w14:textId="77777777" w:rsidR="003506A1" w:rsidRDefault="003506A1" w:rsidP="0071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1BD6" w14:textId="77777777" w:rsidR="003506A1" w:rsidRDefault="003506A1" w:rsidP="007158A7">
      <w:r>
        <w:separator/>
      </w:r>
    </w:p>
  </w:footnote>
  <w:footnote w:type="continuationSeparator" w:id="0">
    <w:p w14:paraId="5A712901" w14:textId="77777777" w:rsidR="003506A1" w:rsidRDefault="003506A1" w:rsidP="0071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97" w:type="dxa"/>
      <w:tblInd w:w="959" w:type="dxa"/>
      <w:tblLayout w:type="fixed"/>
      <w:tblLook w:val="04A0" w:firstRow="1" w:lastRow="0" w:firstColumn="1" w:lastColumn="0" w:noHBand="0" w:noVBand="1"/>
    </w:tblPr>
    <w:tblGrid>
      <w:gridCol w:w="2659"/>
      <w:gridCol w:w="1769"/>
      <w:gridCol w:w="3969"/>
    </w:tblGrid>
    <w:tr w:rsidR="007158A7" w:rsidRPr="00230591" w14:paraId="201A4C6B" w14:textId="77777777" w:rsidTr="007158A7">
      <w:trPr>
        <w:trHeight w:val="1353"/>
      </w:trPr>
      <w:tc>
        <w:tcPr>
          <w:tcW w:w="2659" w:type="dxa"/>
          <w:shd w:val="clear" w:color="auto" w:fill="auto"/>
        </w:tcPr>
        <w:p w14:paraId="631A9096" w14:textId="77777777" w:rsidR="007158A7" w:rsidRPr="00230591" w:rsidRDefault="007158A7" w:rsidP="007158A7">
          <w:pPr>
            <w:ind w:right="2217"/>
            <w:jc w:val="center"/>
            <w:rPr>
              <w:rFonts w:eastAsiaTheme="minorHAnsi" w:cs="Arial"/>
              <w:b/>
              <w:noProof/>
              <w:color w:val="000000"/>
              <w:sz w:val="28"/>
              <w:szCs w:val="28"/>
            </w:rPr>
          </w:pPr>
          <w:r w:rsidRPr="00230591">
            <w:rPr>
              <w:rFonts w:eastAsiaTheme="minorHAnsi" w:cs="Arial"/>
              <w:b/>
              <w:noProof/>
              <w:color w:val="000000"/>
              <w:sz w:val="28"/>
              <w:szCs w:val="28"/>
            </w:rPr>
            <w:drawing>
              <wp:inline distT="0" distB="0" distL="0" distR="0" wp14:anchorId="2BF2726C" wp14:editId="0F1C7300">
                <wp:extent cx="9715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69" w:type="dxa"/>
          <w:shd w:val="clear" w:color="auto" w:fill="auto"/>
        </w:tcPr>
        <w:p w14:paraId="0D29B38C" w14:textId="77777777" w:rsidR="007158A7" w:rsidRPr="00230591" w:rsidRDefault="007158A7" w:rsidP="007158A7">
          <w:pPr>
            <w:jc w:val="center"/>
            <w:rPr>
              <w:rFonts w:eastAsiaTheme="minorHAnsi" w:cs="Arial"/>
              <w:b/>
              <w:noProof/>
              <w:color w:val="000000"/>
              <w:sz w:val="16"/>
              <w:szCs w:val="16"/>
            </w:rPr>
          </w:pPr>
          <w:r w:rsidRPr="00230591">
            <w:rPr>
              <w:rFonts w:eastAsiaTheme="minorHAnsi"/>
              <w:b/>
              <w:bCs/>
              <w:noProof/>
              <w:color w:val="000080"/>
              <w:sz w:val="32"/>
              <w:szCs w:val="28"/>
            </w:rPr>
            <w:drawing>
              <wp:inline distT="0" distB="0" distL="0" distR="0" wp14:anchorId="517491B4" wp14:editId="000683E8">
                <wp:extent cx="962025" cy="857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tc>
      <w:tc>
        <w:tcPr>
          <w:tcW w:w="3969" w:type="dxa"/>
          <w:shd w:val="clear" w:color="auto" w:fill="auto"/>
        </w:tcPr>
        <w:p w14:paraId="13D9A84D" w14:textId="77777777" w:rsidR="007158A7" w:rsidRPr="00230591" w:rsidRDefault="007158A7" w:rsidP="007158A7">
          <w:pPr>
            <w:jc w:val="center"/>
            <w:rPr>
              <w:rFonts w:eastAsiaTheme="minorHAnsi" w:cs="Arial"/>
              <w:b/>
              <w:noProof/>
              <w:color w:val="000000"/>
              <w:sz w:val="16"/>
              <w:szCs w:val="16"/>
            </w:rPr>
          </w:pPr>
          <w:r w:rsidRPr="00230591">
            <w:rPr>
              <w:rFonts w:eastAsiaTheme="minorHAnsi"/>
              <w:b/>
              <w:bCs/>
              <w:noProof/>
              <w:color w:val="000080"/>
              <w:sz w:val="32"/>
              <w:szCs w:val="28"/>
            </w:rPr>
            <w:drawing>
              <wp:inline distT="0" distB="0" distL="0" distR="0" wp14:anchorId="14FF02C5" wp14:editId="161A0ED8">
                <wp:extent cx="9144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r>
  </w:tbl>
  <w:p w14:paraId="7CB22648" w14:textId="77777777" w:rsidR="007158A7" w:rsidRDefault="0071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612"/>
    <w:multiLevelType w:val="multilevel"/>
    <w:tmpl w:val="01DEE20E"/>
    <w:lvl w:ilvl="0">
      <w:start w:val="2"/>
      <w:numFmt w:val="upperRoman"/>
      <w:lvlText w:val="%1"/>
      <w:lvlJc w:val="left"/>
      <w:pPr>
        <w:ind w:left="288" w:hanging="610"/>
        <w:jc w:val="left"/>
      </w:pPr>
      <w:rPr>
        <w:rFonts w:hint="default"/>
        <w:lang w:val="ro-RO" w:eastAsia="ro-RO" w:bidi="ro-RO"/>
      </w:rPr>
    </w:lvl>
    <w:lvl w:ilvl="1">
      <w:start w:val="1"/>
      <w:numFmt w:val="decimal"/>
      <w:lvlText w:val="%2)"/>
      <w:lvlJc w:val="left"/>
      <w:pPr>
        <w:ind w:left="752" w:hanging="610"/>
        <w:jc w:val="left"/>
      </w:pPr>
      <w:rPr>
        <w:rFonts w:ascii="Times New Roman" w:eastAsia="Times New Roman" w:hAnsi="Times New Roman" w:cs="Times New Roman"/>
        <w:b/>
        <w:bCs/>
        <w:w w:val="100"/>
        <w:sz w:val="28"/>
        <w:szCs w:val="28"/>
        <w:lang w:val="ro-RO" w:eastAsia="ro-RO" w:bidi="ro-RO"/>
      </w:rPr>
    </w:lvl>
    <w:lvl w:ilvl="2">
      <w:start w:val="1"/>
      <w:numFmt w:val="lowerLetter"/>
      <w:lvlText w:val="%3)"/>
      <w:lvlJc w:val="left"/>
      <w:pPr>
        <w:ind w:left="847" w:hanging="260"/>
        <w:jc w:val="left"/>
      </w:pPr>
      <w:rPr>
        <w:rFonts w:ascii="Times New Roman" w:eastAsia="Times New Roman" w:hAnsi="Times New Roman" w:cs="Times New Roman" w:hint="default"/>
        <w:b/>
        <w:bCs/>
        <w:spacing w:val="-1"/>
        <w:w w:val="99"/>
        <w:sz w:val="24"/>
        <w:szCs w:val="24"/>
        <w:lang w:val="ro-RO" w:eastAsia="ro-RO" w:bidi="ro-RO"/>
      </w:rPr>
    </w:lvl>
    <w:lvl w:ilvl="3">
      <w:numFmt w:val="bullet"/>
      <w:lvlText w:val="-"/>
      <w:lvlJc w:val="left"/>
      <w:pPr>
        <w:ind w:left="288" w:hanging="245"/>
      </w:pPr>
      <w:rPr>
        <w:rFonts w:ascii="Times New Roman" w:eastAsia="Times New Roman" w:hAnsi="Times New Roman" w:cs="Times New Roman" w:hint="default"/>
        <w:spacing w:val="-16"/>
        <w:w w:val="99"/>
        <w:sz w:val="24"/>
        <w:szCs w:val="24"/>
        <w:lang w:val="ro-RO" w:eastAsia="ro-RO" w:bidi="ro-RO"/>
      </w:rPr>
    </w:lvl>
    <w:lvl w:ilvl="4">
      <w:numFmt w:val="bullet"/>
      <w:lvlText w:val="•"/>
      <w:lvlJc w:val="left"/>
      <w:pPr>
        <w:ind w:left="4006" w:hanging="245"/>
      </w:pPr>
      <w:rPr>
        <w:rFonts w:hint="default"/>
        <w:lang w:val="ro-RO" w:eastAsia="ro-RO" w:bidi="ro-RO"/>
      </w:rPr>
    </w:lvl>
    <w:lvl w:ilvl="5">
      <w:numFmt w:val="bullet"/>
      <w:lvlText w:val="•"/>
      <w:lvlJc w:val="left"/>
      <w:pPr>
        <w:ind w:left="5062" w:hanging="245"/>
      </w:pPr>
      <w:rPr>
        <w:rFonts w:hint="default"/>
        <w:lang w:val="ro-RO" w:eastAsia="ro-RO" w:bidi="ro-RO"/>
      </w:rPr>
    </w:lvl>
    <w:lvl w:ilvl="6">
      <w:numFmt w:val="bullet"/>
      <w:lvlText w:val="•"/>
      <w:lvlJc w:val="left"/>
      <w:pPr>
        <w:ind w:left="6117" w:hanging="245"/>
      </w:pPr>
      <w:rPr>
        <w:rFonts w:hint="default"/>
        <w:lang w:val="ro-RO" w:eastAsia="ro-RO" w:bidi="ro-RO"/>
      </w:rPr>
    </w:lvl>
    <w:lvl w:ilvl="7">
      <w:numFmt w:val="bullet"/>
      <w:lvlText w:val="•"/>
      <w:lvlJc w:val="left"/>
      <w:pPr>
        <w:ind w:left="7173" w:hanging="245"/>
      </w:pPr>
      <w:rPr>
        <w:rFonts w:hint="default"/>
        <w:lang w:val="ro-RO" w:eastAsia="ro-RO" w:bidi="ro-RO"/>
      </w:rPr>
    </w:lvl>
    <w:lvl w:ilvl="8">
      <w:numFmt w:val="bullet"/>
      <w:lvlText w:val="•"/>
      <w:lvlJc w:val="left"/>
      <w:pPr>
        <w:ind w:left="8228" w:hanging="245"/>
      </w:pPr>
      <w:rPr>
        <w:rFonts w:hint="default"/>
        <w:lang w:val="ro-RO" w:eastAsia="ro-RO" w:bidi="ro-RO"/>
      </w:rPr>
    </w:lvl>
  </w:abstractNum>
  <w:abstractNum w:abstractNumId="1" w15:restartNumberingAfterBreak="0">
    <w:nsid w:val="252F2963"/>
    <w:multiLevelType w:val="multilevel"/>
    <w:tmpl w:val="01DEE20E"/>
    <w:lvl w:ilvl="0">
      <w:start w:val="2"/>
      <w:numFmt w:val="upperRoman"/>
      <w:lvlText w:val="%1"/>
      <w:lvlJc w:val="left"/>
      <w:pPr>
        <w:ind w:left="288" w:hanging="610"/>
        <w:jc w:val="left"/>
      </w:pPr>
      <w:rPr>
        <w:rFonts w:hint="default"/>
        <w:lang w:val="ro-RO" w:eastAsia="ro-RO" w:bidi="ro-RO"/>
      </w:rPr>
    </w:lvl>
    <w:lvl w:ilvl="1">
      <w:start w:val="1"/>
      <w:numFmt w:val="decimal"/>
      <w:lvlText w:val="%2)"/>
      <w:lvlJc w:val="left"/>
      <w:pPr>
        <w:ind w:left="752" w:hanging="610"/>
        <w:jc w:val="left"/>
      </w:pPr>
      <w:rPr>
        <w:rFonts w:ascii="Times New Roman" w:eastAsia="Times New Roman" w:hAnsi="Times New Roman" w:cs="Times New Roman"/>
        <w:b/>
        <w:bCs/>
        <w:w w:val="100"/>
        <w:sz w:val="28"/>
        <w:szCs w:val="28"/>
        <w:lang w:val="ro-RO" w:eastAsia="ro-RO" w:bidi="ro-RO"/>
      </w:rPr>
    </w:lvl>
    <w:lvl w:ilvl="2">
      <w:start w:val="1"/>
      <w:numFmt w:val="lowerLetter"/>
      <w:lvlText w:val="%3)"/>
      <w:lvlJc w:val="left"/>
      <w:pPr>
        <w:ind w:left="847" w:hanging="260"/>
        <w:jc w:val="left"/>
      </w:pPr>
      <w:rPr>
        <w:rFonts w:ascii="Times New Roman" w:eastAsia="Times New Roman" w:hAnsi="Times New Roman" w:cs="Times New Roman" w:hint="default"/>
        <w:b/>
        <w:bCs/>
        <w:spacing w:val="-1"/>
        <w:w w:val="99"/>
        <w:sz w:val="24"/>
        <w:szCs w:val="24"/>
        <w:lang w:val="ro-RO" w:eastAsia="ro-RO" w:bidi="ro-RO"/>
      </w:rPr>
    </w:lvl>
    <w:lvl w:ilvl="3">
      <w:numFmt w:val="bullet"/>
      <w:lvlText w:val="-"/>
      <w:lvlJc w:val="left"/>
      <w:pPr>
        <w:ind w:left="288" w:hanging="245"/>
      </w:pPr>
      <w:rPr>
        <w:rFonts w:ascii="Times New Roman" w:eastAsia="Times New Roman" w:hAnsi="Times New Roman" w:cs="Times New Roman" w:hint="default"/>
        <w:spacing w:val="-16"/>
        <w:w w:val="99"/>
        <w:sz w:val="24"/>
        <w:szCs w:val="24"/>
        <w:lang w:val="ro-RO" w:eastAsia="ro-RO" w:bidi="ro-RO"/>
      </w:rPr>
    </w:lvl>
    <w:lvl w:ilvl="4">
      <w:numFmt w:val="bullet"/>
      <w:lvlText w:val="•"/>
      <w:lvlJc w:val="left"/>
      <w:pPr>
        <w:ind w:left="4006" w:hanging="245"/>
      </w:pPr>
      <w:rPr>
        <w:rFonts w:hint="default"/>
        <w:lang w:val="ro-RO" w:eastAsia="ro-RO" w:bidi="ro-RO"/>
      </w:rPr>
    </w:lvl>
    <w:lvl w:ilvl="5">
      <w:numFmt w:val="bullet"/>
      <w:lvlText w:val="•"/>
      <w:lvlJc w:val="left"/>
      <w:pPr>
        <w:ind w:left="5062" w:hanging="245"/>
      </w:pPr>
      <w:rPr>
        <w:rFonts w:hint="default"/>
        <w:lang w:val="ro-RO" w:eastAsia="ro-RO" w:bidi="ro-RO"/>
      </w:rPr>
    </w:lvl>
    <w:lvl w:ilvl="6">
      <w:numFmt w:val="bullet"/>
      <w:lvlText w:val="•"/>
      <w:lvlJc w:val="left"/>
      <w:pPr>
        <w:ind w:left="6117" w:hanging="245"/>
      </w:pPr>
      <w:rPr>
        <w:rFonts w:hint="default"/>
        <w:lang w:val="ro-RO" w:eastAsia="ro-RO" w:bidi="ro-RO"/>
      </w:rPr>
    </w:lvl>
    <w:lvl w:ilvl="7">
      <w:numFmt w:val="bullet"/>
      <w:lvlText w:val="•"/>
      <w:lvlJc w:val="left"/>
      <w:pPr>
        <w:ind w:left="7173" w:hanging="245"/>
      </w:pPr>
      <w:rPr>
        <w:rFonts w:hint="default"/>
        <w:lang w:val="ro-RO" w:eastAsia="ro-RO" w:bidi="ro-RO"/>
      </w:rPr>
    </w:lvl>
    <w:lvl w:ilvl="8">
      <w:numFmt w:val="bullet"/>
      <w:lvlText w:val="•"/>
      <w:lvlJc w:val="left"/>
      <w:pPr>
        <w:ind w:left="8228" w:hanging="245"/>
      </w:pPr>
      <w:rPr>
        <w:rFonts w:hint="default"/>
        <w:lang w:val="ro-RO" w:eastAsia="ro-RO" w:bidi="ro-RO"/>
      </w:rPr>
    </w:lvl>
  </w:abstractNum>
  <w:abstractNum w:abstractNumId="2" w15:restartNumberingAfterBreak="0">
    <w:nsid w:val="32786BFB"/>
    <w:multiLevelType w:val="multilevel"/>
    <w:tmpl w:val="246E0BD6"/>
    <w:lvl w:ilvl="0">
      <w:start w:val="1"/>
      <w:numFmt w:val="upperRoman"/>
      <w:lvlText w:val="%1"/>
      <w:lvlJc w:val="left"/>
      <w:pPr>
        <w:ind w:left="288" w:hanging="586"/>
        <w:jc w:val="left"/>
      </w:pPr>
      <w:rPr>
        <w:rFonts w:hint="default"/>
        <w:lang w:val="ro-RO" w:eastAsia="ro-RO" w:bidi="ro-RO"/>
      </w:rPr>
    </w:lvl>
    <w:lvl w:ilvl="1">
      <w:start w:val="2"/>
      <w:numFmt w:val="decimal"/>
      <w:lvlText w:val="%1.%2)"/>
      <w:lvlJc w:val="left"/>
      <w:pPr>
        <w:ind w:left="288" w:hanging="586"/>
        <w:jc w:val="left"/>
      </w:pPr>
      <w:rPr>
        <w:rFonts w:ascii="Times New Roman" w:eastAsia="Times New Roman" w:hAnsi="Times New Roman" w:cs="Times New Roman" w:hint="default"/>
        <w:b/>
        <w:bCs/>
        <w:spacing w:val="-1"/>
        <w:w w:val="99"/>
        <w:sz w:val="28"/>
        <w:szCs w:val="28"/>
        <w:lang w:val="ro-RO" w:eastAsia="ro-RO" w:bidi="ro-RO"/>
      </w:rPr>
    </w:lvl>
    <w:lvl w:ilvl="2">
      <w:start w:val="1"/>
      <w:numFmt w:val="lowerLetter"/>
      <w:lvlText w:val="%3)"/>
      <w:lvlJc w:val="left"/>
      <w:pPr>
        <w:ind w:left="787" w:hanging="260"/>
        <w:jc w:val="right"/>
      </w:pPr>
      <w:rPr>
        <w:rFonts w:hint="default"/>
        <w:b/>
        <w:bCs/>
        <w:spacing w:val="-1"/>
        <w:w w:val="99"/>
        <w:lang w:val="ro-RO" w:eastAsia="ro-RO" w:bidi="ro-RO"/>
      </w:rPr>
    </w:lvl>
    <w:lvl w:ilvl="3">
      <w:numFmt w:val="bullet"/>
      <w:lvlText w:val="-"/>
      <w:lvlJc w:val="left"/>
      <w:pPr>
        <w:ind w:left="967" w:hanging="140"/>
      </w:pPr>
      <w:rPr>
        <w:rFonts w:ascii="Times New Roman" w:eastAsia="Times New Roman" w:hAnsi="Times New Roman" w:cs="Times New Roman" w:hint="default"/>
        <w:b/>
        <w:bCs/>
        <w:w w:val="99"/>
        <w:sz w:val="24"/>
        <w:szCs w:val="24"/>
        <w:lang w:val="ro-RO" w:eastAsia="ro-RO" w:bidi="ro-RO"/>
      </w:rPr>
    </w:lvl>
    <w:lvl w:ilvl="4">
      <w:numFmt w:val="bullet"/>
      <w:lvlText w:val="•"/>
      <w:lvlJc w:val="left"/>
      <w:pPr>
        <w:ind w:left="3305" w:hanging="140"/>
      </w:pPr>
      <w:rPr>
        <w:rFonts w:hint="default"/>
        <w:lang w:val="ro-RO" w:eastAsia="ro-RO" w:bidi="ro-RO"/>
      </w:rPr>
    </w:lvl>
    <w:lvl w:ilvl="5">
      <w:numFmt w:val="bullet"/>
      <w:lvlText w:val="•"/>
      <w:lvlJc w:val="left"/>
      <w:pPr>
        <w:ind w:left="4477" w:hanging="140"/>
      </w:pPr>
      <w:rPr>
        <w:rFonts w:hint="default"/>
        <w:lang w:val="ro-RO" w:eastAsia="ro-RO" w:bidi="ro-RO"/>
      </w:rPr>
    </w:lvl>
    <w:lvl w:ilvl="6">
      <w:numFmt w:val="bullet"/>
      <w:lvlText w:val="•"/>
      <w:lvlJc w:val="left"/>
      <w:pPr>
        <w:ind w:left="5650" w:hanging="140"/>
      </w:pPr>
      <w:rPr>
        <w:rFonts w:hint="default"/>
        <w:lang w:val="ro-RO" w:eastAsia="ro-RO" w:bidi="ro-RO"/>
      </w:rPr>
    </w:lvl>
    <w:lvl w:ilvl="7">
      <w:numFmt w:val="bullet"/>
      <w:lvlText w:val="•"/>
      <w:lvlJc w:val="left"/>
      <w:pPr>
        <w:ind w:left="6822" w:hanging="140"/>
      </w:pPr>
      <w:rPr>
        <w:rFonts w:hint="default"/>
        <w:lang w:val="ro-RO" w:eastAsia="ro-RO" w:bidi="ro-RO"/>
      </w:rPr>
    </w:lvl>
    <w:lvl w:ilvl="8">
      <w:numFmt w:val="bullet"/>
      <w:lvlText w:val="•"/>
      <w:lvlJc w:val="left"/>
      <w:pPr>
        <w:ind w:left="7995" w:hanging="140"/>
      </w:pPr>
      <w:rPr>
        <w:rFonts w:hint="default"/>
        <w:lang w:val="ro-RO" w:eastAsia="ro-RO" w:bidi="ro-RO"/>
      </w:rPr>
    </w:lvl>
  </w:abstractNum>
  <w:abstractNum w:abstractNumId="3" w15:restartNumberingAfterBreak="0">
    <w:nsid w:val="408564AF"/>
    <w:multiLevelType w:val="hybridMultilevel"/>
    <w:tmpl w:val="BEF423CC"/>
    <w:lvl w:ilvl="0" w:tplc="90B86BA8">
      <w:numFmt w:val="bullet"/>
      <w:lvlText w:val="-"/>
      <w:lvlJc w:val="left"/>
      <w:pPr>
        <w:ind w:left="768" w:hanging="140"/>
      </w:pPr>
      <w:rPr>
        <w:rFonts w:ascii="Times New Roman" w:eastAsia="Times New Roman" w:hAnsi="Times New Roman" w:cs="Times New Roman" w:hint="default"/>
        <w:w w:val="99"/>
        <w:sz w:val="24"/>
        <w:szCs w:val="24"/>
        <w:lang w:val="ro-RO" w:eastAsia="ro-RO" w:bidi="ro-RO"/>
      </w:rPr>
    </w:lvl>
    <w:lvl w:ilvl="1" w:tplc="6C126C22">
      <w:numFmt w:val="bullet"/>
      <w:lvlText w:val="•"/>
      <w:lvlJc w:val="left"/>
      <w:pPr>
        <w:ind w:left="1718" w:hanging="140"/>
      </w:pPr>
      <w:rPr>
        <w:rFonts w:hint="default"/>
        <w:lang w:val="ro-RO" w:eastAsia="ro-RO" w:bidi="ro-RO"/>
      </w:rPr>
    </w:lvl>
    <w:lvl w:ilvl="2" w:tplc="F2E86ED8">
      <w:numFmt w:val="bullet"/>
      <w:lvlText w:val="•"/>
      <w:lvlJc w:val="left"/>
      <w:pPr>
        <w:ind w:left="2676" w:hanging="140"/>
      </w:pPr>
      <w:rPr>
        <w:rFonts w:hint="default"/>
        <w:lang w:val="ro-RO" w:eastAsia="ro-RO" w:bidi="ro-RO"/>
      </w:rPr>
    </w:lvl>
    <w:lvl w:ilvl="3" w:tplc="E5E8A784">
      <w:numFmt w:val="bullet"/>
      <w:lvlText w:val="•"/>
      <w:lvlJc w:val="left"/>
      <w:pPr>
        <w:ind w:left="3634" w:hanging="140"/>
      </w:pPr>
      <w:rPr>
        <w:rFonts w:hint="default"/>
        <w:lang w:val="ro-RO" w:eastAsia="ro-RO" w:bidi="ro-RO"/>
      </w:rPr>
    </w:lvl>
    <w:lvl w:ilvl="4" w:tplc="05D070F8">
      <w:numFmt w:val="bullet"/>
      <w:lvlText w:val="•"/>
      <w:lvlJc w:val="left"/>
      <w:pPr>
        <w:ind w:left="4592" w:hanging="140"/>
      </w:pPr>
      <w:rPr>
        <w:rFonts w:hint="default"/>
        <w:lang w:val="ro-RO" w:eastAsia="ro-RO" w:bidi="ro-RO"/>
      </w:rPr>
    </w:lvl>
    <w:lvl w:ilvl="5" w:tplc="5A841034">
      <w:numFmt w:val="bullet"/>
      <w:lvlText w:val="•"/>
      <w:lvlJc w:val="left"/>
      <w:pPr>
        <w:ind w:left="5550" w:hanging="140"/>
      </w:pPr>
      <w:rPr>
        <w:rFonts w:hint="default"/>
        <w:lang w:val="ro-RO" w:eastAsia="ro-RO" w:bidi="ro-RO"/>
      </w:rPr>
    </w:lvl>
    <w:lvl w:ilvl="6" w:tplc="EF648086">
      <w:numFmt w:val="bullet"/>
      <w:lvlText w:val="•"/>
      <w:lvlJc w:val="left"/>
      <w:pPr>
        <w:ind w:left="6508" w:hanging="140"/>
      </w:pPr>
      <w:rPr>
        <w:rFonts w:hint="default"/>
        <w:lang w:val="ro-RO" w:eastAsia="ro-RO" w:bidi="ro-RO"/>
      </w:rPr>
    </w:lvl>
    <w:lvl w:ilvl="7" w:tplc="20C8D9FA">
      <w:numFmt w:val="bullet"/>
      <w:lvlText w:val="•"/>
      <w:lvlJc w:val="left"/>
      <w:pPr>
        <w:ind w:left="7466" w:hanging="140"/>
      </w:pPr>
      <w:rPr>
        <w:rFonts w:hint="default"/>
        <w:lang w:val="ro-RO" w:eastAsia="ro-RO" w:bidi="ro-RO"/>
      </w:rPr>
    </w:lvl>
    <w:lvl w:ilvl="8" w:tplc="E9CA768E">
      <w:numFmt w:val="bullet"/>
      <w:lvlText w:val="•"/>
      <w:lvlJc w:val="left"/>
      <w:pPr>
        <w:ind w:left="8424" w:hanging="140"/>
      </w:pPr>
      <w:rPr>
        <w:rFonts w:hint="default"/>
        <w:lang w:val="ro-RO" w:eastAsia="ro-RO" w:bidi="ro-RO"/>
      </w:rPr>
    </w:lvl>
  </w:abstractNum>
  <w:abstractNum w:abstractNumId="4" w15:restartNumberingAfterBreak="0">
    <w:nsid w:val="456B69DC"/>
    <w:multiLevelType w:val="hybridMultilevel"/>
    <w:tmpl w:val="510CA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E0715"/>
    <w:multiLevelType w:val="hybridMultilevel"/>
    <w:tmpl w:val="0C14D18E"/>
    <w:lvl w:ilvl="0" w:tplc="00948E20">
      <w:start w:val="2"/>
      <w:numFmt w:val="decimal"/>
      <w:lvlText w:val="%1)"/>
      <w:lvlJc w:val="left"/>
      <w:pPr>
        <w:ind w:left="873" w:hanging="360"/>
      </w:pPr>
      <w:rPr>
        <w:rFonts w:hint="default"/>
        <w:sz w:val="32"/>
        <w:u w:val="thick"/>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15:restartNumberingAfterBreak="0">
    <w:nsid w:val="56DA3CED"/>
    <w:multiLevelType w:val="multilevel"/>
    <w:tmpl w:val="01DEE20E"/>
    <w:lvl w:ilvl="0">
      <w:start w:val="2"/>
      <w:numFmt w:val="upperRoman"/>
      <w:lvlText w:val="%1"/>
      <w:lvlJc w:val="left"/>
      <w:pPr>
        <w:ind w:left="288" w:hanging="610"/>
        <w:jc w:val="left"/>
      </w:pPr>
      <w:rPr>
        <w:rFonts w:hint="default"/>
        <w:lang w:val="ro-RO" w:eastAsia="ro-RO" w:bidi="ro-RO"/>
      </w:rPr>
    </w:lvl>
    <w:lvl w:ilvl="1">
      <w:start w:val="1"/>
      <w:numFmt w:val="decimal"/>
      <w:lvlText w:val="%2)"/>
      <w:lvlJc w:val="left"/>
      <w:pPr>
        <w:ind w:left="752" w:hanging="610"/>
        <w:jc w:val="left"/>
      </w:pPr>
      <w:rPr>
        <w:rFonts w:ascii="Times New Roman" w:eastAsia="Times New Roman" w:hAnsi="Times New Roman" w:cs="Times New Roman"/>
        <w:b/>
        <w:bCs/>
        <w:w w:val="100"/>
        <w:sz w:val="28"/>
        <w:szCs w:val="28"/>
        <w:lang w:val="ro-RO" w:eastAsia="ro-RO" w:bidi="ro-RO"/>
      </w:rPr>
    </w:lvl>
    <w:lvl w:ilvl="2">
      <w:start w:val="1"/>
      <w:numFmt w:val="lowerLetter"/>
      <w:lvlText w:val="%3)"/>
      <w:lvlJc w:val="left"/>
      <w:pPr>
        <w:ind w:left="847" w:hanging="260"/>
        <w:jc w:val="left"/>
      </w:pPr>
      <w:rPr>
        <w:rFonts w:ascii="Times New Roman" w:eastAsia="Times New Roman" w:hAnsi="Times New Roman" w:cs="Times New Roman" w:hint="default"/>
        <w:b/>
        <w:bCs/>
        <w:spacing w:val="-1"/>
        <w:w w:val="99"/>
        <w:sz w:val="24"/>
        <w:szCs w:val="24"/>
        <w:lang w:val="ro-RO" w:eastAsia="ro-RO" w:bidi="ro-RO"/>
      </w:rPr>
    </w:lvl>
    <w:lvl w:ilvl="3">
      <w:numFmt w:val="bullet"/>
      <w:lvlText w:val="-"/>
      <w:lvlJc w:val="left"/>
      <w:pPr>
        <w:ind w:left="288" w:hanging="245"/>
      </w:pPr>
      <w:rPr>
        <w:rFonts w:ascii="Times New Roman" w:eastAsia="Times New Roman" w:hAnsi="Times New Roman" w:cs="Times New Roman" w:hint="default"/>
        <w:spacing w:val="-16"/>
        <w:w w:val="99"/>
        <w:sz w:val="24"/>
        <w:szCs w:val="24"/>
        <w:lang w:val="ro-RO" w:eastAsia="ro-RO" w:bidi="ro-RO"/>
      </w:rPr>
    </w:lvl>
    <w:lvl w:ilvl="4">
      <w:numFmt w:val="bullet"/>
      <w:lvlText w:val="•"/>
      <w:lvlJc w:val="left"/>
      <w:pPr>
        <w:ind w:left="4006" w:hanging="245"/>
      </w:pPr>
      <w:rPr>
        <w:rFonts w:hint="default"/>
        <w:lang w:val="ro-RO" w:eastAsia="ro-RO" w:bidi="ro-RO"/>
      </w:rPr>
    </w:lvl>
    <w:lvl w:ilvl="5">
      <w:numFmt w:val="bullet"/>
      <w:lvlText w:val="•"/>
      <w:lvlJc w:val="left"/>
      <w:pPr>
        <w:ind w:left="5062" w:hanging="245"/>
      </w:pPr>
      <w:rPr>
        <w:rFonts w:hint="default"/>
        <w:lang w:val="ro-RO" w:eastAsia="ro-RO" w:bidi="ro-RO"/>
      </w:rPr>
    </w:lvl>
    <w:lvl w:ilvl="6">
      <w:numFmt w:val="bullet"/>
      <w:lvlText w:val="•"/>
      <w:lvlJc w:val="left"/>
      <w:pPr>
        <w:ind w:left="6117" w:hanging="245"/>
      </w:pPr>
      <w:rPr>
        <w:rFonts w:hint="default"/>
        <w:lang w:val="ro-RO" w:eastAsia="ro-RO" w:bidi="ro-RO"/>
      </w:rPr>
    </w:lvl>
    <w:lvl w:ilvl="7">
      <w:numFmt w:val="bullet"/>
      <w:lvlText w:val="•"/>
      <w:lvlJc w:val="left"/>
      <w:pPr>
        <w:ind w:left="7173" w:hanging="245"/>
      </w:pPr>
      <w:rPr>
        <w:rFonts w:hint="default"/>
        <w:lang w:val="ro-RO" w:eastAsia="ro-RO" w:bidi="ro-RO"/>
      </w:rPr>
    </w:lvl>
    <w:lvl w:ilvl="8">
      <w:numFmt w:val="bullet"/>
      <w:lvlText w:val="•"/>
      <w:lvlJc w:val="left"/>
      <w:pPr>
        <w:ind w:left="8228" w:hanging="245"/>
      </w:pPr>
      <w:rPr>
        <w:rFonts w:hint="default"/>
        <w:lang w:val="ro-RO" w:eastAsia="ro-RO" w:bidi="ro-RO"/>
      </w:rPr>
    </w:lvl>
  </w:abstractNum>
  <w:abstractNum w:abstractNumId="7" w15:restartNumberingAfterBreak="0">
    <w:nsid w:val="70694B6E"/>
    <w:multiLevelType w:val="hybridMultilevel"/>
    <w:tmpl w:val="EE363208"/>
    <w:lvl w:ilvl="0" w:tplc="DFA41660">
      <w:start w:val="1"/>
      <w:numFmt w:val="lowerLetter"/>
      <w:lvlText w:val="%1)"/>
      <w:lvlJc w:val="left"/>
      <w:pPr>
        <w:ind w:left="288" w:hanging="264"/>
        <w:jc w:val="left"/>
      </w:pPr>
      <w:rPr>
        <w:rFonts w:ascii="Times New Roman" w:eastAsia="Times New Roman" w:hAnsi="Times New Roman" w:cs="Times New Roman" w:hint="default"/>
        <w:b/>
        <w:bCs/>
        <w:spacing w:val="-1"/>
        <w:w w:val="99"/>
        <w:sz w:val="24"/>
        <w:szCs w:val="24"/>
        <w:lang w:val="ro-RO" w:eastAsia="ro-RO" w:bidi="ro-RO"/>
      </w:rPr>
    </w:lvl>
    <w:lvl w:ilvl="1" w:tplc="CA223888">
      <w:numFmt w:val="bullet"/>
      <w:lvlText w:val="•"/>
      <w:lvlJc w:val="left"/>
      <w:pPr>
        <w:ind w:left="1286" w:hanging="264"/>
      </w:pPr>
      <w:rPr>
        <w:rFonts w:hint="default"/>
        <w:lang w:val="ro-RO" w:eastAsia="ro-RO" w:bidi="ro-RO"/>
      </w:rPr>
    </w:lvl>
    <w:lvl w:ilvl="2" w:tplc="017C70CC">
      <w:numFmt w:val="bullet"/>
      <w:lvlText w:val="•"/>
      <w:lvlJc w:val="left"/>
      <w:pPr>
        <w:ind w:left="2292" w:hanging="264"/>
      </w:pPr>
      <w:rPr>
        <w:rFonts w:hint="default"/>
        <w:lang w:val="ro-RO" w:eastAsia="ro-RO" w:bidi="ro-RO"/>
      </w:rPr>
    </w:lvl>
    <w:lvl w:ilvl="3" w:tplc="AEEE74A6">
      <w:numFmt w:val="bullet"/>
      <w:lvlText w:val="•"/>
      <w:lvlJc w:val="left"/>
      <w:pPr>
        <w:ind w:left="3298" w:hanging="264"/>
      </w:pPr>
      <w:rPr>
        <w:rFonts w:hint="default"/>
        <w:lang w:val="ro-RO" w:eastAsia="ro-RO" w:bidi="ro-RO"/>
      </w:rPr>
    </w:lvl>
    <w:lvl w:ilvl="4" w:tplc="6DCC9E36">
      <w:numFmt w:val="bullet"/>
      <w:lvlText w:val="•"/>
      <w:lvlJc w:val="left"/>
      <w:pPr>
        <w:ind w:left="4304" w:hanging="264"/>
      </w:pPr>
      <w:rPr>
        <w:rFonts w:hint="default"/>
        <w:lang w:val="ro-RO" w:eastAsia="ro-RO" w:bidi="ro-RO"/>
      </w:rPr>
    </w:lvl>
    <w:lvl w:ilvl="5" w:tplc="EEAA6FEA">
      <w:numFmt w:val="bullet"/>
      <w:lvlText w:val="•"/>
      <w:lvlJc w:val="left"/>
      <w:pPr>
        <w:ind w:left="5310" w:hanging="264"/>
      </w:pPr>
      <w:rPr>
        <w:rFonts w:hint="default"/>
        <w:lang w:val="ro-RO" w:eastAsia="ro-RO" w:bidi="ro-RO"/>
      </w:rPr>
    </w:lvl>
    <w:lvl w:ilvl="6" w:tplc="F52EAA1A">
      <w:numFmt w:val="bullet"/>
      <w:lvlText w:val="•"/>
      <w:lvlJc w:val="left"/>
      <w:pPr>
        <w:ind w:left="6316" w:hanging="264"/>
      </w:pPr>
      <w:rPr>
        <w:rFonts w:hint="default"/>
        <w:lang w:val="ro-RO" w:eastAsia="ro-RO" w:bidi="ro-RO"/>
      </w:rPr>
    </w:lvl>
    <w:lvl w:ilvl="7" w:tplc="29143FB2">
      <w:numFmt w:val="bullet"/>
      <w:lvlText w:val="•"/>
      <w:lvlJc w:val="left"/>
      <w:pPr>
        <w:ind w:left="7322" w:hanging="264"/>
      </w:pPr>
      <w:rPr>
        <w:rFonts w:hint="default"/>
        <w:lang w:val="ro-RO" w:eastAsia="ro-RO" w:bidi="ro-RO"/>
      </w:rPr>
    </w:lvl>
    <w:lvl w:ilvl="8" w:tplc="07000B1C">
      <w:numFmt w:val="bullet"/>
      <w:lvlText w:val="•"/>
      <w:lvlJc w:val="left"/>
      <w:pPr>
        <w:ind w:left="8328" w:hanging="264"/>
      </w:pPr>
      <w:rPr>
        <w:rFonts w:hint="default"/>
        <w:lang w:val="ro-RO" w:eastAsia="ro-RO" w:bidi="ro-RO"/>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78"/>
    <w:rsid w:val="00012078"/>
    <w:rsid w:val="0007253C"/>
    <w:rsid w:val="000C403A"/>
    <w:rsid w:val="00294313"/>
    <w:rsid w:val="003506A1"/>
    <w:rsid w:val="004A0BDD"/>
    <w:rsid w:val="004E2FC3"/>
    <w:rsid w:val="004E3B1C"/>
    <w:rsid w:val="005524D2"/>
    <w:rsid w:val="005E271E"/>
    <w:rsid w:val="005F6A49"/>
    <w:rsid w:val="00692B77"/>
    <w:rsid w:val="007158A7"/>
    <w:rsid w:val="00770A1B"/>
    <w:rsid w:val="00780D1A"/>
    <w:rsid w:val="00855E01"/>
    <w:rsid w:val="008A37E8"/>
    <w:rsid w:val="00966A54"/>
    <w:rsid w:val="00966DBF"/>
    <w:rsid w:val="009B372A"/>
    <w:rsid w:val="00A07E52"/>
    <w:rsid w:val="00AD38CF"/>
    <w:rsid w:val="00B864E7"/>
    <w:rsid w:val="00C95919"/>
    <w:rsid w:val="00D4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DE3"/>
  <w15:chartTrackingRefBased/>
  <w15:docId w15:val="{CE29E253-0884-4F1D-BCB7-74E23F16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54"/>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9"/>
    <w:qFormat/>
    <w:rsid w:val="00966A54"/>
    <w:pPr>
      <w:ind w:left="1845" w:right="1194"/>
      <w:jc w:val="center"/>
      <w:outlineLvl w:val="0"/>
    </w:pPr>
    <w:rPr>
      <w:b/>
      <w:bCs/>
      <w:sz w:val="32"/>
      <w:szCs w:val="32"/>
    </w:rPr>
  </w:style>
  <w:style w:type="paragraph" w:styleId="Heading2">
    <w:name w:val="heading 2"/>
    <w:basedOn w:val="Normal"/>
    <w:link w:val="Heading2Char"/>
    <w:uiPriority w:val="9"/>
    <w:unhideWhenUsed/>
    <w:qFormat/>
    <w:rsid w:val="00966A54"/>
    <w:pPr>
      <w:ind w:left="787" w:hanging="27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A54"/>
    <w:rPr>
      <w:rFonts w:ascii="Times New Roman" w:eastAsia="Times New Roman" w:hAnsi="Times New Roman" w:cs="Times New Roman"/>
      <w:b/>
      <w:bCs/>
      <w:sz w:val="32"/>
      <w:szCs w:val="32"/>
      <w:lang w:val="ro-RO" w:eastAsia="ro-RO" w:bidi="ro-RO"/>
    </w:rPr>
  </w:style>
  <w:style w:type="character" w:customStyle="1" w:styleId="Heading2Char">
    <w:name w:val="Heading 2 Char"/>
    <w:basedOn w:val="DefaultParagraphFont"/>
    <w:link w:val="Heading2"/>
    <w:uiPriority w:val="9"/>
    <w:rsid w:val="00966A54"/>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966A54"/>
    <w:rPr>
      <w:sz w:val="24"/>
      <w:szCs w:val="24"/>
    </w:rPr>
  </w:style>
  <w:style w:type="character" w:customStyle="1" w:styleId="BodyTextChar">
    <w:name w:val="Body Text Char"/>
    <w:basedOn w:val="DefaultParagraphFont"/>
    <w:link w:val="BodyText"/>
    <w:uiPriority w:val="1"/>
    <w:rsid w:val="00966A54"/>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1"/>
    <w:qFormat/>
    <w:rsid w:val="00966A54"/>
    <w:pPr>
      <w:ind w:left="288"/>
    </w:pPr>
  </w:style>
  <w:style w:type="paragraph" w:styleId="Header">
    <w:name w:val="header"/>
    <w:basedOn w:val="Normal"/>
    <w:link w:val="HeaderChar"/>
    <w:uiPriority w:val="99"/>
    <w:unhideWhenUsed/>
    <w:rsid w:val="007158A7"/>
    <w:pPr>
      <w:tabs>
        <w:tab w:val="center" w:pos="4680"/>
        <w:tab w:val="right" w:pos="9360"/>
      </w:tabs>
    </w:pPr>
  </w:style>
  <w:style w:type="character" w:customStyle="1" w:styleId="HeaderChar">
    <w:name w:val="Header Char"/>
    <w:basedOn w:val="DefaultParagraphFont"/>
    <w:link w:val="Header"/>
    <w:uiPriority w:val="99"/>
    <w:rsid w:val="007158A7"/>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7158A7"/>
    <w:pPr>
      <w:tabs>
        <w:tab w:val="center" w:pos="4680"/>
        <w:tab w:val="right" w:pos="9360"/>
      </w:tabs>
    </w:pPr>
  </w:style>
  <w:style w:type="character" w:customStyle="1" w:styleId="FooterChar">
    <w:name w:val="Footer Char"/>
    <w:basedOn w:val="DefaultParagraphFont"/>
    <w:link w:val="Footer"/>
    <w:uiPriority w:val="99"/>
    <w:rsid w:val="007158A7"/>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Horga</dc:creator>
  <cp:keywords/>
  <dc:description/>
  <cp:lastModifiedBy>Fabiola Horga</cp:lastModifiedBy>
  <cp:revision>12</cp:revision>
  <dcterms:created xsi:type="dcterms:W3CDTF">2020-06-17T09:45:00Z</dcterms:created>
  <dcterms:modified xsi:type="dcterms:W3CDTF">2021-02-24T09:01:00Z</dcterms:modified>
</cp:coreProperties>
</file>